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20" w:rsidRPr="003D14AE" w:rsidRDefault="00784855" w:rsidP="00EF0FA4">
      <w:pPr>
        <w:spacing w:after="240" w:line="240" w:lineRule="auto"/>
        <w:ind w:firstLine="851"/>
        <w:jc w:val="center"/>
        <w:rPr>
          <w:rFonts w:ascii="Sylfaen" w:hAnsi="Sylfaen" w:cstheme="minorHAnsi"/>
          <w:b/>
          <w:sz w:val="24"/>
          <w:szCs w:val="24"/>
          <w:lang w:val="ka-GE"/>
        </w:rPr>
      </w:pPr>
      <w:r w:rsidRPr="003D14AE">
        <w:rPr>
          <w:rFonts w:ascii="Sylfaen" w:hAnsi="Sylfaen" w:cs="Sylfaen"/>
          <w:b/>
          <w:sz w:val="24"/>
          <w:szCs w:val="24"/>
          <w:lang w:val="ka-GE"/>
        </w:rPr>
        <w:t>მთავრობის</w:t>
      </w:r>
      <w:r w:rsidR="005A44F5" w:rsidRPr="003D14AE">
        <w:rPr>
          <w:rFonts w:ascii="Sylfaen" w:hAnsi="Sylfaen" w:cstheme="minorHAnsi"/>
          <w:b/>
          <w:sz w:val="24"/>
          <w:szCs w:val="24"/>
          <w:lang w:val="ka-GE"/>
        </w:rPr>
        <w:t xml:space="preserve"> </w:t>
      </w:r>
      <w:r w:rsidR="005A44F5" w:rsidRPr="003D14AE">
        <w:rPr>
          <w:rFonts w:ascii="Sylfaen" w:hAnsi="Sylfaen" w:cs="Sylfaen"/>
          <w:b/>
          <w:sz w:val="24"/>
          <w:szCs w:val="24"/>
          <w:lang w:val="ka-GE"/>
        </w:rPr>
        <w:t>ვალი</w:t>
      </w:r>
    </w:p>
    <w:p w:rsidR="009C4F41" w:rsidRPr="003D14AE" w:rsidRDefault="00CC46C4" w:rsidP="00B30BCE">
      <w:pPr>
        <w:spacing w:after="0" w:line="240" w:lineRule="auto"/>
        <w:jc w:val="both"/>
        <w:rPr>
          <w:rFonts w:ascii="Sylfaen" w:hAnsi="Sylfaen" w:cstheme="minorHAnsi"/>
          <w:szCs w:val="21"/>
          <w:shd w:val="clear" w:color="auto" w:fill="FFFFFF"/>
          <w:lang w:val="ka-GE"/>
        </w:rPr>
      </w:pPr>
      <w:r w:rsidRPr="003D14AE">
        <w:rPr>
          <w:rFonts w:ascii="Sylfaen" w:hAnsi="Sylfaen" w:cstheme="minorHAnsi"/>
          <w:sz w:val="24"/>
          <w:szCs w:val="18"/>
          <w:shd w:val="clear" w:color="auto" w:fill="FFFFFF"/>
        </w:rPr>
        <w:tab/>
      </w:r>
      <w:r w:rsidR="009C4F41" w:rsidRPr="003D14AE">
        <w:rPr>
          <w:rFonts w:ascii="Sylfaen" w:hAnsi="Sylfaen" w:cstheme="minorHAnsi"/>
          <w:szCs w:val="21"/>
          <w:shd w:val="clear" w:color="auto" w:fill="FFFFFF"/>
          <w:lang w:val="ka-GE"/>
        </w:rPr>
        <w:t>„</w:t>
      </w:r>
      <w:r w:rsidR="009C4F41" w:rsidRPr="003D14AE">
        <w:rPr>
          <w:rFonts w:ascii="Sylfaen" w:hAnsi="Sylfaen" w:cs="Sylfaen"/>
          <w:szCs w:val="21"/>
          <w:shd w:val="clear" w:color="auto" w:fill="FFFFFF"/>
          <w:lang w:val="ka-GE"/>
        </w:rPr>
        <w:t>ეკონომიკური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თავისუფლების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შესახებ</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საქართველოს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ორგანული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კანონის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შესაბამისად</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განსაზღვრული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ლიმიტის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ფარგლებში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მთავრობის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ვალის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ნაშთი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და</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საჯარო</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და</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კერძო</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თანამშრომლობის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კრიტერიუმების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შესაბამისი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პროექტების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ფარგლებში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აღებული</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ვალდებულებების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მიმდინარე</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ღირებულების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ჯამი</w:t>
      </w:r>
      <w:r w:rsidR="00044527" w:rsidRPr="003D14AE">
        <w:rPr>
          <w:rFonts w:ascii="Sylfaen" w:hAnsi="Sylfaen" w:cstheme="minorHAnsi"/>
          <w:szCs w:val="21"/>
          <w:shd w:val="clear" w:color="auto" w:fill="FFFFFF"/>
          <w:lang w:val="ka-GE"/>
        </w:rPr>
        <w:t xml:space="preserve"> 202</w:t>
      </w:r>
      <w:r w:rsidR="007203D4">
        <w:rPr>
          <w:rFonts w:ascii="Sylfaen" w:hAnsi="Sylfaen" w:cstheme="minorHAnsi"/>
          <w:szCs w:val="21"/>
          <w:shd w:val="clear" w:color="auto" w:fill="FFFFFF"/>
          <w:lang w:val="ka-GE"/>
        </w:rPr>
        <w:t>5</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წლის</w:t>
      </w:r>
      <w:r w:rsidR="009C4F41" w:rsidRPr="003D14AE">
        <w:rPr>
          <w:rFonts w:ascii="Sylfaen" w:hAnsi="Sylfaen" w:cstheme="minorHAnsi"/>
          <w:szCs w:val="21"/>
          <w:shd w:val="clear" w:color="auto" w:fill="FFFFFF"/>
          <w:lang w:val="ka-GE"/>
        </w:rPr>
        <w:t xml:space="preserve"> </w:t>
      </w:r>
      <w:r w:rsidR="003C7EB6" w:rsidRPr="003D14AE">
        <w:rPr>
          <w:rFonts w:ascii="Sylfaen" w:hAnsi="Sylfaen" w:cstheme="minorHAnsi"/>
          <w:szCs w:val="21"/>
          <w:shd w:val="clear" w:color="auto" w:fill="FFFFFF"/>
        </w:rPr>
        <w:t>31</w:t>
      </w:r>
      <w:r w:rsidR="009C4F41" w:rsidRPr="003D14AE">
        <w:rPr>
          <w:rFonts w:ascii="Sylfaen" w:hAnsi="Sylfaen" w:cstheme="minorHAnsi"/>
          <w:szCs w:val="21"/>
          <w:shd w:val="clear" w:color="auto" w:fill="FFFFFF"/>
          <w:lang w:val="ka-GE"/>
        </w:rPr>
        <w:t xml:space="preserve"> </w:t>
      </w:r>
      <w:r w:rsidR="007203D4">
        <w:rPr>
          <w:rFonts w:ascii="Sylfaen" w:hAnsi="Sylfaen" w:cs="Sylfaen"/>
          <w:szCs w:val="21"/>
          <w:shd w:val="clear" w:color="auto" w:fill="FFFFFF"/>
          <w:lang w:val="ka-GE"/>
        </w:rPr>
        <w:t>მარტის</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მდგომარეობით</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შეადგენს</w:t>
      </w:r>
      <w:r w:rsidR="009C4F41" w:rsidRPr="003D14AE">
        <w:rPr>
          <w:rFonts w:ascii="Sylfaen" w:hAnsi="Sylfaen" w:cstheme="minorHAnsi"/>
          <w:szCs w:val="21"/>
          <w:shd w:val="clear" w:color="auto" w:fill="FFFFFF"/>
          <w:lang w:val="ka-GE"/>
        </w:rPr>
        <w:t xml:space="preserve"> </w:t>
      </w:r>
      <w:r w:rsidR="00A327BD" w:rsidRPr="009E19AF">
        <w:rPr>
          <w:rFonts w:ascii="Sylfaen" w:hAnsi="Sylfaen" w:cstheme="minorHAnsi"/>
          <w:szCs w:val="21"/>
          <w:shd w:val="clear" w:color="auto" w:fill="FFFFFF"/>
          <w:lang w:val="ka-GE"/>
        </w:rPr>
        <w:t>33</w:t>
      </w:r>
      <w:r w:rsidR="00D73205" w:rsidRPr="009E19AF">
        <w:rPr>
          <w:rFonts w:ascii="Sylfaen" w:hAnsi="Sylfaen" w:cstheme="minorHAnsi"/>
          <w:szCs w:val="21"/>
          <w:shd w:val="clear" w:color="auto" w:fill="FFFFFF"/>
          <w:lang w:val="ka-GE"/>
        </w:rPr>
        <w:t> </w:t>
      </w:r>
      <w:r w:rsidR="00494B1E">
        <w:rPr>
          <w:rFonts w:ascii="Sylfaen" w:hAnsi="Sylfaen" w:cstheme="minorHAnsi"/>
          <w:szCs w:val="21"/>
          <w:shd w:val="clear" w:color="auto" w:fill="FFFFFF"/>
        </w:rPr>
        <w:t>801</w:t>
      </w:r>
      <w:r w:rsidR="00B458C8" w:rsidRPr="009E19AF">
        <w:rPr>
          <w:rFonts w:ascii="Sylfaen" w:hAnsi="Sylfaen" w:cstheme="minorHAnsi"/>
          <w:szCs w:val="21"/>
          <w:shd w:val="clear" w:color="auto" w:fill="FFFFFF"/>
          <w:lang w:val="ka-GE"/>
        </w:rPr>
        <w:t>.</w:t>
      </w:r>
      <w:r w:rsidR="00E43C57">
        <w:rPr>
          <w:rFonts w:ascii="Sylfaen" w:hAnsi="Sylfaen" w:cstheme="minorHAnsi"/>
          <w:szCs w:val="21"/>
          <w:shd w:val="clear" w:color="auto" w:fill="FFFFFF"/>
        </w:rPr>
        <w:t>3</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მლნ</w:t>
      </w:r>
      <w:r w:rsidR="009C4F41" w:rsidRPr="003D14AE">
        <w:rPr>
          <w:rFonts w:ascii="Sylfaen" w:hAnsi="Sylfaen" w:cstheme="minorHAnsi"/>
          <w:szCs w:val="21"/>
          <w:shd w:val="clear" w:color="auto" w:fill="FFFFFF"/>
          <w:lang w:val="ka-GE"/>
        </w:rPr>
        <w:t xml:space="preserve"> </w:t>
      </w:r>
      <w:r w:rsidR="009C4F41" w:rsidRPr="003D14AE">
        <w:rPr>
          <w:rFonts w:ascii="Sylfaen" w:hAnsi="Sylfaen" w:cs="Sylfaen"/>
          <w:szCs w:val="21"/>
          <w:shd w:val="clear" w:color="auto" w:fill="FFFFFF"/>
          <w:lang w:val="ka-GE"/>
        </w:rPr>
        <w:t>ლარს</w:t>
      </w:r>
      <w:r w:rsidR="009C4F41" w:rsidRPr="003D14AE">
        <w:rPr>
          <w:rFonts w:ascii="Sylfaen" w:hAnsi="Sylfaen" w:cstheme="minorHAnsi"/>
          <w:szCs w:val="21"/>
          <w:shd w:val="clear" w:color="auto" w:fill="FFFFFF"/>
          <w:lang w:val="ka-GE"/>
        </w:rPr>
        <w:t>.</w:t>
      </w:r>
    </w:p>
    <w:p w:rsidR="00044527" w:rsidRPr="003D14AE" w:rsidRDefault="00044527" w:rsidP="00B30BCE">
      <w:pPr>
        <w:spacing w:after="0" w:line="240" w:lineRule="auto"/>
        <w:jc w:val="both"/>
        <w:rPr>
          <w:rFonts w:ascii="Sylfaen" w:hAnsi="Sylfaen" w:cstheme="minorHAnsi"/>
          <w:szCs w:val="21"/>
          <w:shd w:val="clear" w:color="auto" w:fill="FFFFFF"/>
          <w:lang w:val="ka-GE"/>
        </w:rPr>
      </w:pPr>
    </w:p>
    <w:p w:rsidR="009C4F41" w:rsidRPr="003D14AE" w:rsidRDefault="009C4F41" w:rsidP="00B30BCE">
      <w:pPr>
        <w:spacing w:after="0" w:line="240" w:lineRule="auto"/>
        <w:ind w:firstLine="720"/>
        <w:jc w:val="both"/>
        <w:rPr>
          <w:rFonts w:ascii="Sylfaen" w:hAnsi="Sylfaen" w:cstheme="minorHAnsi"/>
          <w:szCs w:val="21"/>
          <w:shd w:val="clear" w:color="auto" w:fill="FFFFFF"/>
          <w:lang w:val="ka-GE"/>
        </w:rPr>
      </w:pP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ზემოხსენებული</w:t>
      </w:r>
      <w:r w:rsidR="00BC3E51"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ჯამური</w:t>
      </w:r>
      <w:r w:rsidR="00BC3E51"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ვალდებულება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მოიცავს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სახელმწიფო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შესახებ</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საქართველოს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კანონით</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გათვალისწინებულ</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სახელმწიფო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გარდა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საქართველოს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ეროვნული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ბანკის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მიერ</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აღებული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ვალდებულებებისა</w:t>
      </w:r>
      <w:r w:rsidRPr="003D14AE">
        <w:rPr>
          <w:rFonts w:ascii="Sylfaen" w:hAnsi="Sylfaen" w:cstheme="minorHAnsi"/>
          <w:szCs w:val="21"/>
          <w:shd w:val="clear" w:color="auto" w:fill="FFFFFF"/>
          <w:lang w:val="ka-GE"/>
        </w:rPr>
        <w:t xml:space="preserve"> - </w:t>
      </w:r>
      <w:r w:rsidR="00A327BD" w:rsidRPr="003D14AE">
        <w:rPr>
          <w:rFonts w:ascii="Sylfaen" w:hAnsi="Sylfaen" w:cstheme="minorHAnsi"/>
          <w:szCs w:val="21"/>
          <w:shd w:val="clear" w:color="auto" w:fill="FFFFFF"/>
          <w:lang w:val="ka-GE"/>
        </w:rPr>
        <w:t>33 </w:t>
      </w:r>
      <w:r w:rsidR="007203D4">
        <w:rPr>
          <w:rFonts w:ascii="Sylfaen" w:hAnsi="Sylfaen" w:cstheme="minorHAnsi"/>
          <w:szCs w:val="21"/>
          <w:shd w:val="clear" w:color="auto" w:fill="FFFFFF"/>
        </w:rPr>
        <w:t>751</w:t>
      </w:r>
      <w:r w:rsidR="00A327BD" w:rsidRPr="003D14AE">
        <w:rPr>
          <w:rFonts w:ascii="Sylfaen" w:hAnsi="Sylfaen" w:cstheme="minorHAnsi"/>
          <w:szCs w:val="21"/>
          <w:shd w:val="clear" w:color="auto" w:fill="FFFFFF"/>
          <w:lang w:val="ka-GE"/>
        </w:rPr>
        <w:t>.</w:t>
      </w:r>
      <w:r w:rsidR="007203D4">
        <w:rPr>
          <w:rFonts w:ascii="Sylfaen" w:hAnsi="Sylfaen" w:cstheme="minorHAnsi"/>
          <w:szCs w:val="21"/>
          <w:shd w:val="clear" w:color="auto" w:fill="FFFFFF"/>
        </w:rPr>
        <w:t>4</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მლნ</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ლარს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საბიუჯეტო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ორგანიზაციების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სესხების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არსებულ</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ნაშთს</w:t>
      </w:r>
      <w:r w:rsidRPr="003D14AE">
        <w:rPr>
          <w:rFonts w:ascii="Sylfaen" w:hAnsi="Sylfaen" w:cstheme="minorHAnsi"/>
          <w:szCs w:val="21"/>
          <w:shd w:val="clear" w:color="auto" w:fill="FFFFFF"/>
          <w:lang w:val="ka-GE"/>
        </w:rPr>
        <w:t xml:space="preserve"> - </w:t>
      </w:r>
      <w:r w:rsidR="007E0410">
        <w:rPr>
          <w:rFonts w:ascii="Sylfaen" w:hAnsi="Sylfaen" w:cstheme="minorHAnsi"/>
          <w:szCs w:val="21"/>
          <w:shd w:val="clear" w:color="auto" w:fill="FFFFFF"/>
        </w:rPr>
        <w:t>6.8</w:t>
      </w:r>
      <w:r w:rsidR="00A327BD"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მლნ</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ლარს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საჯარო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კერძო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თანამშრომლობის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კრიტერიუმების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შესაბამისი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პროექტების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ფარგლებში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აღებული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ვალდებულებების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მიმდინარე</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ღირებულებას</w:t>
      </w:r>
      <w:r w:rsidRPr="003D14AE">
        <w:rPr>
          <w:rFonts w:ascii="Sylfaen" w:hAnsi="Sylfaen" w:cstheme="minorHAnsi"/>
          <w:szCs w:val="21"/>
          <w:shd w:val="clear" w:color="auto" w:fill="FFFFFF"/>
          <w:lang w:val="ka-GE"/>
        </w:rPr>
        <w:t xml:space="preserve"> - </w:t>
      </w:r>
      <w:r w:rsidR="00494B1E">
        <w:rPr>
          <w:rFonts w:ascii="Sylfaen" w:hAnsi="Sylfaen" w:cstheme="minorHAnsi"/>
          <w:szCs w:val="21"/>
          <w:shd w:val="clear" w:color="auto" w:fill="FFFFFF"/>
        </w:rPr>
        <w:t>43.1</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მლნ</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ლარს</w:t>
      </w:r>
      <w:r w:rsidRPr="003D14AE">
        <w:rPr>
          <w:rFonts w:ascii="Sylfaen" w:hAnsi="Sylfaen" w:cstheme="minorHAnsi"/>
          <w:szCs w:val="21"/>
          <w:shd w:val="clear" w:color="auto" w:fill="FFFFFF"/>
          <w:lang w:val="ka-GE"/>
        </w:rPr>
        <w:t>.</w:t>
      </w:r>
    </w:p>
    <w:p w:rsidR="009C4F41" w:rsidRPr="003D14AE" w:rsidRDefault="009C4F41" w:rsidP="00B30BCE">
      <w:pPr>
        <w:spacing w:after="0" w:line="240" w:lineRule="auto"/>
        <w:ind w:firstLine="720"/>
        <w:jc w:val="both"/>
        <w:rPr>
          <w:rFonts w:ascii="Sylfaen" w:hAnsi="Sylfaen" w:cstheme="minorHAnsi"/>
          <w:szCs w:val="21"/>
          <w:shd w:val="clear" w:color="auto" w:fill="FFFFFF"/>
          <w:lang w:val="ka-GE"/>
        </w:rPr>
      </w:pPr>
    </w:p>
    <w:p w:rsidR="009C4F41" w:rsidRPr="003D14AE" w:rsidRDefault="009C4F41" w:rsidP="00A11E3F">
      <w:pPr>
        <w:spacing w:line="240" w:lineRule="auto"/>
        <w:ind w:firstLine="720"/>
        <w:jc w:val="center"/>
        <w:rPr>
          <w:rFonts w:ascii="Sylfaen" w:hAnsi="Sylfaen" w:cstheme="minorHAnsi"/>
          <w:b/>
          <w:szCs w:val="21"/>
          <w:shd w:val="clear" w:color="auto" w:fill="FFFFFF"/>
          <w:lang w:val="ka-GE"/>
        </w:rPr>
      </w:pPr>
      <w:r w:rsidRPr="003D14AE">
        <w:rPr>
          <w:rFonts w:ascii="Sylfaen" w:hAnsi="Sylfaen" w:cs="Sylfaen"/>
          <w:b/>
          <w:szCs w:val="21"/>
          <w:shd w:val="clear" w:color="auto" w:fill="FFFFFF"/>
          <w:lang w:val="ka-GE"/>
        </w:rPr>
        <w:t>მთავრობის</w:t>
      </w:r>
      <w:r w:rsidRPr="003D14AE">
        <w:rPr>
          <w:rFonts w:ascii="Sylfaen" w:hAnsi="Sylfaen" w:cstheme="minorHAnsi"/>
          <w:b/>
          <w:szCs w:val="21"/>
          <w:shd w:val="clear" w:color="auto" w:fill="FFFFFF"/>
          <w:lang w:val="ka-GE"/>
        </w:rPr>
        <w:t xml:space="preserve"> </w:t>
      </w:r>
      <w:r w:rsidRPr="003D14AE">
        <w:rPr>
          <w:rFonts w:ascii="Sylfaen" w:hAnsi="Sylfaen" w:cs="Sylfaen"/>
          <w:b/>
          <w:szCs w:val="21"/>
          <w:shd w:val="clear" w:color="auto" w:fill="FFFFFF"/>
          <w:lang w:val="ka-GE"/>
        </w:rPr>
        <w:t>საგარეო</w:t>
      </w:r>
      <w:r w:rsidRPr="003D14AE">
        <w:rPr>
          <w:rFonts w:ascii="Sylfaen" w:hAnsi="Sylfaen" w:cstheme="minorHAnsi"/>
          <w:b/>
          <w:szCs w:val="21"/>
          <w:shd w:val="clear" w:color="auto" w:fill="FFFFFF"/>
          <w:lang w:val="ka-GE"/>
        </w:rPr>
        <w:t xml:space="preserve"> </w:t>
      </w:r>
      <w:r w:rsidRPr="003D14AE">
        <w:rPr>
          <w:rFonts w:ascii="Sylfaen" w:hAnsi="Sylfaen" w:cs="Sylfaen"/>
          <w:b/>
          <w:szCs w:val="21"/>
          <w:shd w:val="clear" w:color="auto" w:fill="FFFFFF"/>
          <w:lang w:val="ka-GE"/>
        </w:rPr>
        <w:t>ვალი</w:t>
      </w:r>
    </w:p>
    <w:p w:rsidR="009C4F41" w:rsidRPr="003D14AE" w:rsidRDefault="009C4F41" w:rsidP="004A4AF2">
      <w:pPr>
        <w:spacing w:line="240" w:lineRule="auto"/>
        <w:ind w:firstLine="851"/>
        <w:jc w:val="both"/>
        <w:rPr>
          <w:rFonts w:ascii="Sylfaen" w:hAnsi="Sylfaen" w:cstheme="minorHAnsi"/>
          <w:szCs w:val="21"/>
          <w:shd w:val="clear" w:color="auto" w:fill="FFFFFF"/>
          <w:lang w:val="ka-GE"/>
        </w:rPr>
      </w:pPr>
      <w:r w:rsidRPr="003D14AE">
        <w:rPr>
          <w:rFonts w:ascii="Sylfaen" w:hAnsi="Sylfaen" w:cs="Sylfaen"/>
          <w:szCs w:val="21"/>
          <w:shd w:val="clear" w:color="auto" w:fill="FFFFFF"/>
          <w:lang w:val="ka-GE"/>
        </w:rPr>
        <w:t>მთავრობის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საგარეო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ნაშთი</w:t>
      </w:r>
      <w:r w:rsidRPr="003D14AE">
        <w:rPr>
          <w:rFonts w:ascii="Sylfaen" w:hAnsi="Sylfaen" w:cstheme="minorHAnsi"/>
          <w:szCs w:val="21"/>
          <w:shd w:val="clear" w:color="auto" w:fill="FFFFFF"/>
          <w:lang w:val="ka-GE"/>
        </w:rPr>
        <w:t xml:space="preserve">, </w:t>
      </w:r>
      <w:r w:rsidR="00BC1401" w:rsidRPr="003D14AE">
        <w:rPr>
          <w:rFonts w:ascii="Sylfaen" w:hAnsi="Sylfaen" w:cstheme="minorHAnsi"/>
          <w:szCs w:val="21"/>
          <w:shd w:val="clear" w:color="auto" w:fill="FFFFFF"/>
          <w:lang w:val="ka-GE"/>
        </w:rPr>
        <w:t xml:space="preserve">23 </w:t>
      </w:r>
      <w:r w:rsidR="003C7EB6" w:rsidRPr="003D14AE">
        <w:rPr>
          <w:rFonts w:ascii="Sylfaen" w:hAnsi="Sylfaen" w:cstheme="minorHAnsi"/>
          <w:szCs w:val="21"/>
          <w:shd w:val="clear" w:color="auto" w:fill="FFFFFF"/>
          <w:lang w:val="ka-GE"/>
        </w:rPr>
        <w:t>12</w:t>
      </w:r>
      <w:r w:rsidR="007203D4">
        <w:rPr>
          <w:rFonts w:ascii="Sylfaen" w:hAnsi="Sylfaen" w:cstheme="minorHAnsi"/>
          <w:szCs w:val="21"/>
          <w:shd w:val="clear" w:color="auto" w:fill="FFFFFF"/>
        </w:rPr>
        <w:t>8</w:t>
      </w:r>
      <w:r w:rsidR="00BC1401" w:rsidRPr="003D14AE">
        <w:rPr>
          <w:rFonts w:ascii="Sylfaen" w:hAnsi="Sylfaen" w:cstheme="minorHAnsi"/>
          <w:szCs w:val="21"/>
          <w:shd w:val="clear" w:color="auto" w:fill="FFFFFF"/>
          <w:lang w:val="ka-GE"/>
        </w:rPr>
        <w:t>.</w:t>
      </w:r>
      <w:r w:rsidR="007203D4">
        <w:rPr>
          <w:rFonts w:ascii="Sylfaen" w:hAnsi="Sylfaen" w:cstheme="minorHAnsi"/>
          <w:szCs w:val="21"/>
          <w:shd w:val="clear" w:color="auto" w:fill="FFFFFF"/>
        </w:rPr>
        <w:t>9</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მლნ</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ლარი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მთლიანი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მთავრობის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ვალის</w:t>
      </w:r>
      <w:r w:rsidRPr="003D14AE">
        <w:rPr>
          <w:rFonts w:ascii="Sylfaen" w:hAnsi="Sylfaen" w:cstheme="minorHAnsi"/>
          <w:szCs w:val="21"/>
          <w:shd w:val="clear" w:color="auto" w:fill="FFFFFF"/>
          <w:lang w:val="ka-GE"/>
        </w:rPr>
        <w:t xml:space="preserve"> </w:t>
      </w:r>
      <w:r w:rsidR="00675F6F">
        <w:rPr>
          <w:rFonts w:ascii="Sylfaen" w:hAnsi="Sylfaen" w:cstheme="minorHAnsi"/>
          <w:szCs w:val="21"/>
          <w:shd w:val="clear" w:color="auto" w:fill="FFFFFF"/>
        </w:rPr>
        <w:t>69</w:t>
      </w:r>
      <w:r w:rsidRPr="003D14AE">
        <w:rPr>
          <w:rFonts w:ascii="Sylfaen" w:hAnsi="Sylfaen" w:cstheme="minorHAnsi"/>
          <w:szCs w:val="21"/>
          <w:shd w:val="clear" w:color="auto" w:fill="FFFFFF"/>
          <w:lang w:val="ka-GE"/>
        </w:rPr>
        <w:t>%-</w:t>
      </w:r>
      <w:r w:rsidRPr="003D14AE">
        <w:rPr>
          <w:rFonts w:ascii="Sylfaen" w:hAnsi="Sylfaen" w:cs="Sylfaen"/>
          <w:szCs w:val="21"/>
          <w:shd w:val="clear" w:color="auto" w:fill="FFFFFF"/>
          <w:lang w:val="ka-GE"/>
        </w:rPr>
        <w:t>ია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აღნიშნული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საკრედიტო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რესურსის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დიდი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ნაწილი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მიღებულია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მრავალმხრივი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ორმხრივი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დონორებისგან</w:t>
      </w:r>
      <w:r w:rsidRPr="003D14AE">
        <w:rPr>
          <w:rFonts w:ascii="Sylfaen" w:hAnsi="Sylfaen" w:cstheme="minorHAnsi"/>
          <w:szCs w:val="21"/>
          <w:shd w:val="clear" w:color="auto" w:fill="FFFFFF"/>
          <w:lang w:val="ka-GE"/>
        </w:rPr>
        <w:t>/</w:t>
      </w:r>
      <w:r w:rsidRPr="003D14AE">
        <w:rPr>
          <w:rFonts w:ascii="Sylfaen" w:hAnsi="Sylfaen" w:cs="Sylfaen"/>
          <w:szCs w:val="21"/>
          <w:shd w:val="clear" w:color="auto" w:fill="FFFFFF"/>
          <w:lang w:val="ka-GE"/>
        </w:rPr>
        <w:t>პარტნიორებისგან</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ქვეყნისათვის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პრიორიტეტული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ინფრასტრუქტურული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პროექტების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დასაფინანსებლად</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მთავრობის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საგარეო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პორტფელი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შეღავათიანია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ძირითადად</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შედგება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გრძელვადიანი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სესხებისგან</w:t>
      </w:r>
      <w:r w:rsidRPr="003D14AE">
        <w:rPr>
          <w:rFonts w:ascii="Sylfaen" w:hAnsi="Sylfaen" w:cstheme="minorHAnsi"/>
          <w:szCs w:val="21"/>
          <w:shd w:val="clear" w:color="auto" w:fill="FFFFFF"/>
          <w:lang w:val="ka-GE"/>
        </w:rPr>
        <w:t xml:space="preserve"> - </w:t>
      </w:r>
      <w:r w:rsidRPr="003D14AE">
        <w:rPr>
          <w:rFonts w:ascii="Sylfaen" w:hAnsi="Sylfaen" w:cs="Sylfaen"/>
          <w:szCs w:val="21"/>
          <w:shd w:val="clear" w:color="auto" w:fill="FFFFFF"/>
          <w:lang w:val="ka-GE"/>
        </w:rPr>
        <w:t>პორტფელის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საშუალო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შეწონილი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საკონტრაქტო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ვადიანობა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შეადგენს</w:t>
      </w:r>
      <w:r w:rsidRPr="003D14AE">
        <w:rPr>
          <w:rFonts w:ascii="Sylfaen" w:hAnsi="Sylfaen" w:cstheme="minorHAnsi"/>
          <w:szCs w:val="21"/>
          <w:shd w:val="clear" w:color="auto" w:fill="FFFFFF"/>
          <w:lang w:val="ka-GE"/>
        </w:rPr>
        <w:t xml:space="preserve"> </w:t>
      </w:r>
      <w:r w:rsidR="0027372A" w:rsidRPr="00700863">
        <w:rPr>
          <w:rFonts w:ascii="Sylfaen" w:hAnsi="Sylfaen" w:cstheme="minorHAnsi"/>
          <w:szCs w:val="21"/>
          <w:shd w:val="clear" w:color="auto" w:fill="FFFFFF"/>
          <w:lang w:val="ka-GE"/>
        </w:rPr>
        <w:t>21</w:t>
      </w:r>
      <w:r w:rsidRPr="00700863">
        <w:rPr>
          <w:rFonts w:ascii="Sylfaen" w:hAnsi="Sylfaen" w:cstheme="minorHAnsi"/>
          <w:szCs w:val="21"/>
          <w:shd w:val="clear" w:color="auto" w:fill="FFFFFF"/>
          <w:lang w:val="ka-GE"/>
        </w:rPr>
        <w:t>.</w:t>
      </w:r>
      <w:r w:rsidR="0061402D" w:rsidRPr="00700863">
        <w:rPr>
          <w:rFonts w:ascii="Sylfaen" w:hAnsi="Sylfaen" w:cstheme="minorHAnsi"/>
          <w:szCs w:val="21"/>
          <w:shd w:val="clear" w:color="auto" w:fill="FFFFFF"/>
        </w:rPr>
        <w:t>5</w:t>
      </w:r>
      <w:r w:rsidRPr="00700863">
        <w:rPr>
          <w:rFonts w:ascii="Sylfaen" w:hAnsi="Sylfaen" w:cstheme="minorHAnsi"/>
          <w:szCs w:val="21"/>
          <w:shd w:val="clear" w:color="auto" w:fill="FFFFFF"/>
          <w:lang w:val="ka-GE"/>
        </w:rPr>
        <w:t xml:space="preserve"> </w:t>
      </w:r>
      <w:r w:rsidRPr="00700863">
        <w:rPr>
          <w:rFonts w:ascii="Sylfaen" w:hAnsi="Sylfaen" w:cs="Sylfaen"/>
          <w:szCs w:val="21"/>
          <w:shd w:val="clear" w:color="auto" w:fill="FFFFFF"/>
          <w:lang w:val="ka-GE"/>
        </w:rPr>
        <w:t>წელს</w:t>
      </w:r>
      <w:r w:rsidRPr="00700863">
        <w:rPr>
          <w:rFonts w:ascii="Sylfaen" w:hAnsi="Sylfaen" w:cstheme="minorHAnsi"/>
          <w:szCs w:val="21"/>
          <w:shd w:val="clear" w:color="auto" w:fill="FFFFFF"/>
          <w:lang w:val="ka-GE"/>
        </w:rPr>
        <w:t>,</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საშუალო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შეწონილი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ვადიანობა</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დაფარვამდე</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შეადგენს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დაახლოებით</w:t>
      </w:r>
      <w:r w:rsidRPr="003D14AE">
        <w:rPr>
          <w:rFonts w:ascii="Sylfaen" w:hAnsi="Sylfaen" w:cstheme="minorHAnsi"/>
          <w:szCs w:val="21"/>
          <w:shd w:val="clear" w:color="auto" w:fill="FFFFFF"/>
          <w:lang w:val="ka-GE"/>
        </w:rPr>
        <w:t xml:space="preserve"> </w:t>
      </w:r>
      <w:r w:rsidR="00BC62BA" w:rsidRPr="00BC62BA">
        <w:rPr>
          <w:rFonts w:ascii="Sylfaen" w:hAnsi="Sylfaen" w:cstheme="minorHAnsi"/>
          <w:szCs w:val="21"/>
          <w:shd w:val="clear" w:color="auto" w:fill="FFFFFF"/>
        </w:rPr>
        <w:t>8.8</w:t>
      </w:r>
      <w:r w:rsidR="003F6B8E"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წელს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ხოლო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მთავრობის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საგარეო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ვალის</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საშუალო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შეწონილი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საპროცენტო</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განაკვეთი</w:t>
      </w:r>
      <w:r w:rsidRPr="003D14AE">
        <w:rPr>
          <w:rFonts w:ascii="Sylfaen" w:hAnsi="Sylfaen" w:cstheme="minorHAnsi"/>
          <w:szCs w:val="21"/>
          <w:shd w:val="clear" w:color="auto" w:fill="FFFFFF"/>
          <w:lang w:val="ka-GE"/>
        </w:rPr>
        <w:t xml:space="preserve"> </w:t>
      </w:r>
      <w:r w:rsidRPr="003D14AE">
        <w:rPr>
          <w:rFonts w:ascii="Sylfaen" w:hAnsi="Sylfaen" w:cs="Sylfaen"/>
          <w:szCs w:val="21"/>
          <w:shd w:val="clear" w:color="auto" w:fill="FFFFFF"/>
          <w:lang w:val="ka-GE"/>
        </w:rPr>
        <w:t>შეადგენს</w:t>
      </w:r>
      <w:r w:rsidRPr="003D14AE">
        <w:rPr>
          <w:rFonts w:ascii="Sylfaen" w:hAnsi="Sylfaen" w:cstheme="minorHAnsi"/>
          <w:szCs w:val="21"/>
          <w:shd w:val="clear" w:color="auto" w:fill="FFFFFF"/>
          <w:lang w:val="ka-GE"/>
        </w:rPr>
        <w:t xml:space="preserve"> </w:t>
      </w:r>
      <w:r w:rsidR="00675F6F">
        <w:rPr>
          <w:rFonts w:ascii="Sylfaen" w:hAnsi="Sylfaen" w:cstheme="minorHAnsi"/>
          <w:szCs w:val="21"/>
          <w:shd w:val="clear" w:color="auto" w:fill="FFFFFF"/>
          <w:lang w:val="ka-GE"/>
        </w:rPr>
        <w:t>2.94</w:t>
      </w:r>
      <w:r w:rsidRPr="003D14AE">
        <w:rPr>
          <w:rFonts w:ascii="Sylfaen" w:hAnsi="Sylfaen" w:cstheme="minorHAnsi"/>
          <w:szCs w:val="21"/>
          <w:shd w:val="clear" w:color="auto" w:fill="FFFFFF"/>
          <w:lang w:val="ka-GE"/>
        </w:rPr>
        <w:t>%-</w:t>
      </w:r>
      <w:r w:rsidRPr="003D14AE">
        <w:rPr>
          <w:rFonts w:ascii="Sylfaen" w:hAnsi="Sylfaen" w:cs="Sylfaen"/>
          <w:szCs w:val="21"/>
          <w:shd w:val="clear" w:color="auto" w:fill="FFFFFF"/>
          <w:lang w:val="ka-GE"/>
        </w:rPr>
        <w:t>ს</w:t>
      </w:r>
      <w:r w:rsidRPr="003D14AE">
        <w:rPr>
          <w:rFonts w:ascii="Sylfaen" w:hAnsi="Sylfaen" w:cstheme="minorHAnsi"/>
          <w:szCs w:val="21"/>
          <w:shd w:val="clear" w:color="auto" w:fill="FFFFFF"/>
          <w:lang w:val="ka-GE"/>
        </w:rPr>
        <w:t>.</w:t>
      </w:r>
    </w:p>
    <w:p w:rsidR="006F4202" w:rsidRPr="001B5EC4" w:rsidRDefault="00396821" w:rsidP="004A4AF2">
      <w:pPr>
        <w:tabs>
          <w:tab w:val="left" w:pos="720"/>
        </w:tabs>
        <w:spacing w:after="0" w:line="240" w:lineRule="auto"/>
        <w:ind w:firstLine="709"/>
        <w:jc w:val="center"/>
        <w:rPr>
          <w:rFonts w:cstheme="minorHAnsi"/>
          <w:b/>
          <w:szCs w:val="18"/>
          <w:shd w:val="clear" w:color="auto" w:fill="FFFFFF"/>
          <w:lang w:val="ka-GE"/>
        </w:rPr>
      </w:pPr>
      <w:r w:rsidRPr="001B5EC4">
        <w:rPr>
          <w:rFonts w:cstheme="minorHAnsi"/>
          <w:noProof/>
          <w:color w:val="8064A2" w:themeColor="accent4"/>
        </w:rPr>
        <mc:AlternateContent>
          <mc:Choice Requires="wpg">
            <w:drawing>
              <wp:anchor distT="0" distB="0" distL="114300" distR="114300" simplePos="0" relativeHeight="251661312" behindDoc="0" locked="0" layoutInCell="1" allowOverlap="1" wp14:anchorId="6A8F00D6" wp14:editId="0B20080F">
                <wp:simplePos x="0" y="0"/>
                <wp:positionH relativeFrom="margin">
                  <wp:posOffset>3952875</wp:posOffset>
                </wp:positionH>
                <wp:positionV relativeFrom="paragraph">
                  <wp:posOffset>829945</wp:posOffset>
                </wp:positionV>
                <wp:extent cx="2552700" cy="626745"/>
                <wp:effectExtent l="0" t="0" r="0" b="0"/>
                <wp:wrapNone/>
                <wp:docPr id="6" name="Group 6"/>
                <wp:cNvGraphicFramePr/>
                <a:graphic xmlns:a="http://schemas.openxmlformats.org/drawingml/2006/main">
                  <a:graphicData uri="http://schemas.microsoft.com/office/word/2010/wordprocessingGroup">
                    <wpg:wgp>
                      <wpg:cNvGrpSpPr/>
                      <wpg:grpSpPr>
                        <a:xfrm>
                          <a:off x="0" y="0"/>
                          <a:ext cx="2552700" cy="626745"/>
                          <a:chOff x="-2" y="0"/>
                          <a:chExt cx="2620029" cy="626745"/>
                        </a:xfrm>
                      </wpg:grpSpPr>
                      <wps:wsp>
                        <wps:cNvPr id="26" name="TextBox 25"/>
                        <wps:cNvSpPr txBox="1"/>
                        <wps:spPr>
                          <a:xfrm>
                            <a:off x="198772" y="0"/>
                            <a:ext cx="2421255" cy="626745"/>
                          </a:xfrm>
                          <a:prstGeom prst="rect">
                            <a:avLst/>
                          </a:prstGeom>
                          <a:noFill/>
                        </wps:spPr>
                        <wps:txbx>
                          <w:txbxContent>
                            <w:p w:rsidR="00BC62BA" w:rsidRPr="008E677A" w:rsidRDefault="00BC62BA" w:rsidP="0071317C">
                              <w:pPr>
                                <w:pStyle w:val="NormalWeb"/>
                                <w:spacing w:before="0" w:beforeAutospacing="0" w:after="0" w:afterAutospacing="0"/>
                                <w:rPr>
                                  <w:rFonts w:ascii="Sylfaen" w:hAnsi="Sylfaen" w:cstheme="minorHAnsi"/>
                                  <w:sz w:val="16"/>
                                  <w:szCs w:val="16"/>
                                </w:rPr>
                              </w:pPr>
                              <w:r w:rsidRPr="00CD702B">
                                <w:rPr>
                                  <w:rFonts w:asciiTheme="minorHAnsi" w:hAnsiTheme="minorHAnsi" w:cstheme="minorHAnsi"/>
                                  <w:color w:val="000000" w:themeColor="text1"/>
                                  <w:kern w:val="24"/>
                                  <w:sz w:val="16"/>
                                  <w:szCs w:val="16"/>
                                  <w:lang w:val="ka-GE"/>
                                </w:rPr>
                                <w:t xml:space="preserve">  </w:t>
                              </w:r>
                              <w:r w:rsidRPr="008E677A">
                                <w:rPr>
                                  <w:rFonts w:ascii="Sylfaen" w:hAnsi="Sylfaen" w:cstheme="minorHAnsi"/>
                                  <w:color w:val="000000" w:themeColor="text1"/>
                                  <w:kern w:val="24"/>
                                  <w:sz w:val="16"/>
                                  <w:szCs w:val="16"/>
                                  <w:lang w:val="ka-GE"/>
                                </w:rPr>
                                <w:t>საშუალო შეწონილი</w:t>
                              </w:r>
                              <w:r w:rsidRPr="008E677A">
                                <w:rPr>
                                  <w:rFonts w:ascii="Sylfaen" w:hAnsi="Sylfaen" w:cstheme="minorHAnsi"/>
                                  <w:color w:val="000000" w:themeColor="text1"/>
                                  <w:kern w:val="24"/>
                                  <w:sz w:val="16"/>
                                  <w:szCs w:val="16"/>
                                </w:rPr>
                                <w:t xml:space="preserve">: </w:t>
                              </w:r>
                            </w:p>
                            <w:p w:rsidR="00BC62BA" w:rsidRPr="008E677A" w:rsidRDefault="00BC62BA" w:rsidP="0071317C">
                              <w:pPr>
                                <w:pStyle w:val="NormalWeb"/>
                                <w:spacing w:before="0" w:beforeAutospacing="0" w:after="0" w:afterAutospacing="0"/>
                                <w:rPr>
                                  <w:rFonts w:ascii="Sylfaen" w:hAnsi="Sylfaen" w:cstheme="minorHAnsi"/>
                                  <w:sz w:val="16"/>
                                  <w:szCs w:val="16"/>
                                </w:rPr>
                              </w:pPr>
                              <w:r w:rsidRPr="008E677A">
                                <w:rPr>
                                  <w:rFonts w:ascii="Sylfaen" w:hAnsi="Sylfaen" w:cstheme="minorHAnsi"/>
                                  <w:color w:val="000000" w:themeColor="text1"/>
                                  <w:kern w:val="24"/>
                                  <w:sz w:val="16"/>
                                  <w:szCs w:val="16"/>
                                </w:rPr>
                                <w:t xml:space="preserve">- </w:t>
                              </w:r>
                              <w:proofErr w:type="gramStart"/>
                              <w:r w:rsidRPr="008E677A">
                                <w:rPr>
                                  <w:rFonts w:ascii="Sylfaen" w:hAnsi="Sylfaen" w:cstheme="minorHAnsi"/>
                                  <w:color w:val="000000" w:themeColor="text1"/>
                                  <w:kern w:val="24"/>
                                  <w:sz w:val="16"/>
                                  <w:szCs w:val="16"/>
                                  <w:lang w:val="ka-GE"/>
                                </w:rPr>
                                <w:t>საპროცენტო</w:t>
                              </w:r>
                              <w:proofErr w:type="gramEnd"/>
                              <w:r w:rsidRPr="008E677A">
                                <w:rPr>
                                  <w:rFonts w:ascii="Sylfaen" w:hAnsi="Sylfaen" w:cstheme="minorHAnsi"/>
                                  <w:color w:val="000000" w:themeColor="text1"/>
                                  <w:kern w:val="24"/>
                                  <w:sz w:val="16"/>
                                  <w:szCs w:val="16"/>
                                  <w:lang w:val="ka-GE"/>
                                </w:rPr>
                                <w:t xml:space="preserve"> განაკვეთი</w:t>
                              </w:r>
                              <w:r w:rsidRPr="008E677A">
                                <w:rPr>
                                  <w:rFonts w:ascii="Sylfaen" w:hAnsi="Sylfaen" w:cstheme="minorHAnsi"/>
                                  <w:color w:val="000000" w:themeColor="text1"/>
                                  <w:kern w:val="24"/>
                                  <w:sz w:val="16"/>
                                  <w:szCs w:val="16"/>
                                </w:rPr>
                                <w:t xml:space="preserve"> </w:t>
                              </w:r>
                              <w:r w:rsidRPr="005613AB">
                                <w:rPr>
                                  <w:rFonts w:ascii="Sylfaen" w:hAnsi="Sylfaen" w:cstheme="minorHAnsi"/>
                                  <w:b/>
                                  <w:color w:val="C00000"/>
                                  <w:kern w:val="24"/>
                                  <w:sz w:val="16"/>
                                  <w:szCs w:val="16"/>
                                </w:rPr>
                                <w:t>2.94</w:t>
                              </w:r>
                              <w:r w:rsidRPr="005613AB">
                                <w:rPr>
                                  <w:rFonts w:ascii="Sylfaen" w:hAnsi="Sylfaen" w:cstheme="minorHAnsi"/>
                                  <w:b/>
                                  <w:bCs/>
                                  <w:color w:val="C00000"/>
                                  <w:kern w:val="24"/>
                                  <w:sz w:val="16"/>
                                  <w:szCs w:val="16"/>
                                  <w:lang w:val="ka-GE"/>
                                </w:rPr>
                                <w:t>%</w:t>
                              </w:r>
                            </w:p>
                            <w:p w:rsidR="00BC62BA" w:rsidRPr="00C15E8A" w:rsidRDefault="00BC62BA" w:rsidP="0071317C">
                              <w:pPr>
                                <w:pStyle w:val="NormalWeb"/>
                                <w:spacing w:before="0" w:beforeAutospacing="0" w:after="0" w:afterAutospacing="0"/>
                                <w:rPr>
                                  <w:rFonts w:ascii="Sylfaen" w:hAnsi="Sylfaen" w:cstheme="minorHAnsi"/>
                                  <w:b/>
                                  <w:bCs/>
                                  <w:color w:val="C00000"/>
                                  <w:kern w:val="24"/>
                                  <w:sz w:val="16"/>
                                  <w:szCs w:val="16"/>
                                  <w:lang w:val="ka-GE"/>
                                </w:rPr>
                              </w:pPr>
                              <w:r w:rsidRPr="008E677A">
                                <w:rPr>
                                  <w:rFonts w:ascii="Sylfaen" w:hAnsi="Sylfaen" w:cstheme="minorHAnsi"/>
                                  <w:color w:val="000000" w:themeColor="text1"/>
                                  <w:kern w:val="24"/>
                                  <w:sz w:val="16"/>
                                  <w:szCs w:val="16"/>
                                </w:rPr>
                                <w:t xml:space="preserve">- </w:t>
                              </w:r>
                              <w:proofErr w:type="gramStart"/>
                              <w:r w:rsidRPr="00C15E8A">
                                <w:rPr>
                                  <w:rFonts w:ascii="Sylfaen" w:hAnsi="Sylfaen" w:cstheme="minorHAnsi"/>
                                  <w:color w:val="000000" w:themeColor="text1"/>
                                  <w:kern w:val="24"/>
                                  <w:sz w:val="16"/>
                                  <w:szCs w:val="16"/>
                                  <w:lang w:val="ka-GE"/>
                                </w:rPr>
                                <w:t>საკონტრაქტო</w:t>
                              </w:r>
                              <w:proofErr w:type="gramEnd"/>
                              <w:r w:rsidRPr="00C15E8A">
                                <w:rPr>
                                  <w:rFonts w:ascii="Sylfaen" w:hAnsi="Sylfaen" w:cstheme="minorHAnsi"/>
                                  <w:color w:val="000000" w:themeColor="text1"/>
                                  <w:kern w:val="24"/>
                                  <w:sz w:val="16"/>
                                  <w:szCs w:val="16"/>
                                  <w:lang w:val="ka-GE"/>
                                </w:rPr>
                                <w:t xml:space="preserve"> </w:t>
                              </w:r>
                              <w:r w:rsidRPr="00700863">
                                <w:rPr>
                                  <w:rFonts w:ascii="Sylfaen" w:hAnsi="Sylfaen" w:cstheme="minorHAnsi"/>
                                  <w:color w:val="000000" w:themeColor="text1"/>
                                  <w:kern w:val="24"/>
                                  <w:sz w:val="16"/>
                                  <w:szCs w:val="16"/>
                                  <w:lang w:val="ka-GE"/>
                                </w:rPr>
                                <w:t>ვადიანობა</w:t>
                              </w:r>
                              <w:r w:rsidRPr="00700863">
                                <w:rPr>
                                  <w:rFonts w:ascii="Sylfaen" w:hAnsi="Sylfaen" w:cstheme="minorHAnsi"/>
                                  <w:color w:val="000000" w:themeColor="text1"/>
                                  <w:kern w:val="24"/>
                                  <w:sz w:val="16"/>
                                  <w:szCs w:val="16"/>
                                </w:rPr>
                                <w:t xml:space="preserve"> </w:t>
                              </w:r>
                              <w:r w:rsidRPr="00700863">
                                <w:rPr>
                                  <w:rFonts w:ascii="Sylfaen" w:hAnsi="Sylfaen" w:cstheme="minorHAnsi"/>
                                  <w:b/>
                                  <w:bCs/>
                                  <w:color w:val="C00000"/>
                                  <w:kern w:val="24"/>
                                  <w:sz w:val="16"/>
                                  <w:szCs w:val="16"/>
                                </w:rPr>
                                <w:t>21.5</w:t>
                              </w:r>
                              <w:r w:rsidRPr="0061402D">
                                <w:rPr>
                                  <w:rFonts w:ascii="Sylfaen" w:hAnsi="Sylfaen" w:cstheme="minorHAnsi"/>
                                  <w:b/>
                                  <w:bCs/>
                                  <w:color w:val="C00000"/>
                                  <w:kern w:val="24"/>
                                  <w:sz w:val="16"/>
                                  <w:szCs w:val="16"/>
                                  <w:lang w:val="ka-GE"/>
                                </w:rPr>
                                <w:t xml:space="preserve"> წელი</w:t>
                              </w:r>
                            </w:p>
                            <w:p w:rsidR="00BC62BA" w:rsidRPr="008E677A" w:rsidRDefault="00BC62BA" w:rsidP="0071317C">
                              <w:pPr>
                                <w:pStyle w:val="NormalWeb"/>
                                <w:spacing w:before="0" w:beforeAutospacing="0" w:after="0" w:afterAutospacing="0"/>
                                <w:rPr>
                                  <w:rFonts w:ascii="Sylfaen" w:hAnsi="Sylfaen"/>
                                  <w:sz w:val="16"/>
                                  <w:szCs w:val="16"/>
                                  <w:lang w:val="ka-GE"/>
                                </w:rPr>
                              </w:pPr>
                              <w:r w:rsidRPr="00C15E8A">
                                <w:rPr>
                                  <w:rFonts w:ascii="Sylfaen" w:hAnsi="Sylfaen" w:cstheme="minorHAnsi"/>
                                  <w:bCs/>
                                  <w:kern w:val="24"/>
                                  <w:sz w:val="16"/>
                                  <w:szCs w:val="16"/>
                                  <w:lang w:val="ka-GE"/>
                                </w:rPr>
                                <w:t xml:space="preserve">- </w:t>
                              </w:r>
                              <w:r w:rsidRPr="0061402D">
                                <w:rPr>
                                  <w:rFonts w:ascii="Sylfaen" w:hAnsi="Sylfaen" w:cstheme="minorHAnsi"/>
                                  <w:bCs/>
                                  <w:kern w:val="24"/>
                                  <w:sz w:val="16"/>
                                  <w:szCs w:val="16"/>
                                  <w:lang w:val="ka-GE"/>
                                </w:rPr>
                                <w:t>დარჩენილი ვადიანობა</w:t>
                              </w:r>
                              <w:r w:rsidRPr="0061402D">
                                <w:rPr>
                                  <w:rFonts w:ascii="Sylfaen" w:hAnsi="Sylfaen" w:cstheme="minorHAnsi"/>
                                  <w:b/>
                                  <w:bCs/>
                                  <w:kern w:val="24"/>
                                  <w:sz w:val="16"/>
                                  <w:szCs w:val="16"/>
                                </w:rPr>
                                <w:t xml:space="preserve"> </w:t>
                              </w:r>
                              <w:r w:rsidRPr="00BC62BA">
                                <w:rPr>
                                  <w:rFonts w:ascii="Sylfaen" w:hAnsi="Sylfaen" w:cstheme="minorHAnsi"/>
                                  <w:b/>
                                  <w:bCs/>
                                  <w:color w:val="C00000"/>
                                  <w:kern w:val="24"/>
                                  <w:sz w:val="16"/>
                                  <w:szCs w:val="16"/>
                                </w:rPr>
                                <w:t>8.8</w:t>
                              </w:r>
                              <w:r w:rsidRPr="00BC62BA">
                                <w:rPr>
                                  <w:rFonts w:ascii="Sylfaen" w:hAnsi="Sylfaen" w:cstheme="minorHAnsi"/>
                                  <w:b/>
                                  <w:bCs/>
                                  <w:color w:val="C00000"/>
                                  <w:kern w:val="24"/>
                                  <w:sz w:val="16"/>
                                  <w:szCs w:val="16"/>
                                  <w:lang w:val="ka-GE"/>
                                </w:rPr>
                                <w:t xml:space="preserve"> წელი</w:t>
                              </w:r>
                            </w:p>
                          </w:txbxContent>
                        </wps:txbx>
                        <wps:bodyPr wrap="square" rtlCol="0">
                          <a:noAutofit/>
                        </wps:bodyPr>
                      </wps:wsp>
                      <wps:wsp>
                        <wps:cNvPr id="3" name="Flowchart: Extract 2"/>
                        <wps:cNvSpPr/>
                        <wps:spPr>
                          <a:xfrm rot="5400000">
                            <a:off x="-44773" y="233524"/>
                            <a:ext cx="224716" cy="135173"/>
                          </a:xfrm>
                          <a:prstGeom prst="flowChartExtract">
                            <a:avLst/>
                          </a:pr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anchor>
            </w:drawing>
          </mc:Choice>
          <mc:Fallback>
            <w:pict>
              <v:group w14:anchorId="6A8F00D6" id="Group 6" o:spid="_x0000_s1026" style="position:absolute;left:0;text-align:left;margin-left:311.25pt;margin-top:65.35pt;width:201pt;height:49.35pt;z-index:251661312;mso-position-horizontal-relative:margin;mso-width-relative:margin" coordorigin="" coordsize="2620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">
                <v:shapetype id="_x0000_t202" coordsize="21600,21600" o:spt="202" path="m,l,21600r21600,l21600,xe">
                  <v:stroke joinstyle="miter"/>
                  <v:path gradientshapeok="t" o:connecttype="rect"/>
                </v:shapetype>
                <v:shape id="TextBox 25" o:spid="_x0000_s1027" type="#_x0000_t202" style="position:absolute;left:1987;width:2421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C62BA" w:rsidRPr="008E677A" w:rsidRDefault="00BC62BA" w:rsidP="0071317C">
                        <w:pPr>
                          <w:pStyle w:val="NormalWeb"/>
                          <w:spacing w:before="0" w:beforeAutospacing="0" w:after="0" w:afterAutospacing="0"/>
                          <w:rPr>
                            <w:rFonts w:ascii="Sylfaen" w:hAnsi="Sylfaen" w:cstheme="minorHAnsi"/>
                            <w:sz w:val="16"/>
                            <w:szCs w:val="16"/>
                          </w:rPr>
                        </w:pPr>
                        <w:r w:rsidRPr="00CD702B">
                          <w:rPr>
                            <w:rFonts w:asciiTheme="minorHAnsi" w:hAnsiTheme="minorHAnsi" w:cstheme="minorHAnsi"/>
                            <w:color w:val="000000" w:themeColor="text1"/>
                            <w:kern w:val="24"/>
                            <w:sz w:val="16"/>
                            <w:szCs w:val="16"/>
                            <w:lang w:val="ka-GE"/>
                          </w:rPr>
                          <w:t xml:space="preserve">  </w:t>
                        </w:r>
                        <w:r w:rsidRPr="008E677A">
                          <w:rPr>
                            <w:rFonts w:ascii="Sylfaen" w:hAnsi="Sylfaen" w:cstheme="minorHAnsi"/>
                            <w:color w:val="000000" w:themeColor="text1"/>
                            <w:kern w:val="24"/>
                            <w:sz w:val="16"/>
                            <w:szCs w:val="16"/>
                            <w:lang w:val="ka-GE"/>
                          </w:rPr>
                          <w:t>საშუალო შეწონილი</w:t>
                        </w:r>
                        <w:r w:rsidRPr="008E677A">
                          <w:rPr>
                            <w:rFonts w:ascii="Sylfaen" w:hAnsi="Sylfaen" w:cstheme="minorHAnsi"/>
                            <w:color w:val="000000" w:themeColor="text1"/>
                            <w:kern w:val="24"/>
                            <w:sz w:val="16"/>
                            <w:szCs w:val="16"/>
                          </w:rPr>
                          <w:t xml:space="preserve">: </w:t>
                        </w:r>
                      </w:p>
                      <w:p w:rsidR="00BC62BA" w:rsidRPr="008E677A" w:rsidRDefault="00BC62BA" w:rsidP="0071317C">
                        <w:pPr>
                          <w:pStyle w:val="NormalWeb"/>
                          <w:spacing w:before="0" w:beforeAutospacing="0" w:after="0" w:afterAutospacing="0"/>
                          <w:rPr>
                            <w:rFonts w:ascii="Sylfaen" w:hAnsi="Sylfaen" w:cstheme="minorHAnsi"/>
                            <w:sz w:val="16"/>
                            <w:szCs w:val="16"/>
                          </w:rPr>
                        </w:pPr>
                        <w:r w:rsidRPr="008E677A">
                          <w:rPr>
                            <w:rFonts w:ascii="Sylfaen" w:hAnsi="Sylfaen" w:cstheme="minorHAnsi"/>
                            <w:color w:val="000000" w:themeColor="text1"/>
                            <w:kern w:val="24"/>
                            <w:sz w:val="16"/>
                            <w:szCs w:val="16"/>
                          </w:rPr>
                          <w:t xml:space="preserve">- </w:t>
                        </w:r>
                        <w:r w:rsidRPr="008E677A">
                          <w:rPr>
                            <w:rFonts w:ascii="Sylfaen" w:hAnsi="Sylfaen" w:cstheme="minorHAnsi"/>
                            <w:color w:val="000000" w:themeColor="text1"/>
                            <w:kern w:val="24"/>
                            <w:sz w:val="16"/>
                            <w:szCs w:val="16"/>
                            <w:lang w:val="ka-GE"/>
                          </w:rPr>
                          <w:t>საპროცენტო განაკვეთი</w:t>
                        </w:r>
                        <w:r w:rsidRPr="008E677A">
                          <w:rPr>
                            <w:rFonts w:ascii="Sylfaen" w:hAnsi="Sylfaen" w:cstheme="minorHAnsi"/>
                            <w:color w:val="000000" w:themeColor="text1"/>
                            <w:kern w:val="24"/>
                            <w:sz w:val="16"/>
                            <w:szCs w:val="16"/>
                          </w:rPr>
                          <w:t xml:space="preserve"> </w:t>
                        </w:r>
                        <w:r w:rsidRPr="005613AB">
                          <w:rPr>
                            <w:rFonts w:ascii="Sylfaen" w:hAnsi="Sylfaen" w:cstheme="minorHAnsi"/>
                            <w:b/>
                            <w:color w:val="C00000"/>
                            <w:kern w:val="24"/>
                            <w:sz w:val="16"/>
                            <w:szCs w:val="16"/>
                          </w:rPr>
                          <w:t>2.94</w:t>
                        </w:r>
                        <w:r w:rsidRPr="005613AB">
                          <w:rPr>
                            <w:rFonts w:ascii="Sylfaen" w:hAnsi="Sylfaen" w:cstheme="minorHAnsi"/>
                            <w:b/>
                            <w:bCs/>
                            <w:color w:val="C00000"/>
                            <w:kern w:val="24"/>
                            <w:sz w:val="16"/>
                            <w:szCs w:val="16"/>
                            <w:lang w:val="ka-GE"/>
                          </w:rPr>
                          <w:t>%</w:t>
                        </w:r>
                      </w:p>
                      <w:p w:rsidR="00BC62BA" w:rsidRPr="00C15E8A" w:rsidRDefault="00BC62BA" w:rsidP="0071317C">
                        <w:pPr>
                          <w:pStyle w:val="NormalWeb"/>
                          <w:spacing w:before="0" w:beforeAutospacing="0" w:after="0" w:afterAutospacing="0"/>
                          <w:rPr>
                            <w:rFonts w:ascii="Sylfaen" w:hAnsi="Sylfaen" w:cstheme="minorHAnsi"/>
                            <w:b/>
                            <w:bCs/>
                            <w:color w:val="C00000"/>
                            <w:kern w:val="24"/>
                            <w:sz w:val="16"/>
                            <w:szCs w:val="16"/>
                            <w:lang w:val="ka-GE"/>
                          </w:rPr>
                        </w:pPr>
                        <w:r w:rsidRPr="008E677A">
                          <w:rPr>
                            <w:rFonts w:ascii="Sylfaen" w:hAnsi="Sylfaen" w:cstheme="minorHAnsi"/>
                            <w:color w:val="000000" w:themeColor="text1"/>
                            <w:kern w:val="24"/>
                            <w:sz w:val="16"/>
                            <w:szCs w:val="16"/>
                          </w:rPr>
                          <w:t xml:space="preserve">- </w:t>
                        </w:r>
                        <w:r w:rsidRPr="00C15E8A">
                          <w:rPr>
                            <w:rFonts w:ascii="Sylfaen" w:hAnsi="Sylfaen" w:cstheme="minorHAnsi"/>
                            <w:color w:val="000000" w:themeColor="text1"/>
                            <w:kern w:val="24"/>
                            <w:sz w:val="16"/>
                            <w:szCs w:val="16"/>
                            <w:lang w:val="ka-GE"/>
                          </w:rPr>
                          <w:t xml:space="preserve">საკონტრაქტო </w:t>
                        </w:r>
                        <w:r w:rsidRPr="00700863">
                          <w:rPr>
                            <w:rFonts w:ascii="Sylfaen" w:hAnsi="Sylfaen" w:cstheme="minorHAnsi"/>
                            <w:color w:val="000000" w:themeColor="text1"/>
                            <w:kern w:val="24"/>
                            <w:sz w:val="16"/>
                            <w:szCs w:val="16"/>
                            <w:lang w:val="ka-GE"/>
                          </w:rPr>
                          <w:t>ვადიანობა</w:t>
                        </w:r>
                        <w:r w:rsidRPr="00700863">
                          <w:rPr>
                            <w:rFonts w:ascii="Sylfaen" w:hAnsi="Sylfaen" w:cstheme="minorHAnsi"/>
                            <w:color w:val="000000" w:themeColor="text1"/>
                            <w:kern w:val="24"/>
                            <w:sz w:val="16"/>
                            <w:szCs w:val="16"/>
                          </w:rPr>
                          <w:t xml:space="preserve"> </w:t>
                        </w:r>
                        <w:r w:rsidRPr="00700863">
                          <w:rPr>
                            <w:rFonts w:ascii="Sylfaen" w:hAnsi="Sylfaen" w:cstheme="minorHAnsi"/>
                            <w:b/>
                            <w:bCs/>
                            <w:color w:val="C00000"/>
                            <w:kern w:val="24"/>
                            <w:sz w:val="16"/>
                            <w:szCs w:val="16"/>
                          </w:rPr>
                          <w:t>21.5</w:t>
                        </w:r>
                        <w:r w:rsidRPr="0061402D">
                          <w:rPr>
                            <w:rFonts w:ascii="Sylfaen" w:hAnsi="Sylfaen" w:cstheme="minorHAnsi"/>
                            <w:b/>
                            <w:bCs/>
                            <w:color w:val="C00000"/>
                            <w:kern w:val="24"/>
                            <w:sz w:val="16"/>
                            <w:szCs w:val="16"/>
                            <w:lang w:val="ka-GE"/>
                          </w:rPr>
                          <w:t xml:space="preserve"> წელი</w:t>
                        </w:r>
                      </w:p>
                      <w:p w:rsidR="00BC62BA" w:rsidRPr="008E677A" w:rsidRDefault="00BC62BA" w:rsidP="0071317C">
                        <w:pPr>
                          <w:pStyle w:val="NormalWeb"/>
                          <w:spacing w:before="0" w:beforeAutospacing="0" w:after="0" w:afterAutospacing="0"/>
                          <w:rPr>
                            <w:rFonts w:ascii="Sylfaen" w:hAnsi="Sylfaen"/>
                            <w:sz w:val="16"/>
                            <w:szCs w:val="16"/>
                            <w:lang w:val="ka-GE"/>
                          </w:rPr>
                        </w:pPr>
                        <w:r w:rsidRPr="00C15E8A">
                          <w:rPr>
                            <w:rFonts w:ascii="Sylfaen" w:hAnsi="Sylfaen" w:cstheme="minorHAnsi"/>
                            <w:bCs/>
                            <w:kern w:val="24"/>
                            <w:sz w:val="16"/>
                            <w:szCs w:val="16"/>
                            <w:lang w:val="ka-GE"/>
                          </w:rPr>
                          <w:t xml:space="preserve">- </w:t>
                        </w:r>
                        <w:r w:rsidRPr="0061402D">
                          <w:rPr>
                            <w:rFonts w:ascii="Sylfaen" w:hAnsi="Sylfaen" w:cstheme="minorHAnsi"/>
                            <w:bCs/>
                            <w:kern w:val="24"/>
                            <w:sz w:val="16"/>
                            <w:szCs w:val="16"/>
                            <w:lang w:val="ka-GE"/>
                          </w:rPr>
                          <w:t>დარჩენილი ვადიანობა</w:t>
                        </w:r>
                        <w:r w:rsidRPr="0061402D">
                          <w:rPr>
                            <w:rFonts w:ascii="Sylfaen" w:hAnsi="Sylfaen" w:cstheme="minorHAnsi"/>
                            <w:b/>
                            <w:bCs/>
                            <w:kern w:val="24"/>
                            <w:sz w:val="16"/>
                            <w:szCs w:val="16"/>
                          </w:rPr>
                          <w:t xml:space="preserve"> </w:t>
                        </w:r>
                        <w:r w:rsidRPr="00BC62BA">
                          <w:rPr>
                            <w:rFonts w:ascii="Sylfaen" w:hAnsi="Sylfaen" w:cstheme="minorHAnsi"/>
                            <w:b/>
                            <w:bCs/>
                            <w:color w:val="C00000"/>
                            <w:kern w:val="24"/>
                            <w:sz w:val="16"/>
                            <w:szCs w:val="16"/>
                          </w:rPr>
                          <w:t>8.8</w:t>
                        </w:r>
                        <w:r w:rsidRPr="00BC62BA">
                          <w:rPr>
                            <w:rFonts w:ascii="Sylfaen" w:hAnsi="Sylfaen" w:cstheme="minorHAnsi"/>
                            <w:b/>
                            <w:bCs/>
                            <w:color w:val="C00000"/>
                            <w:kern w:val="24"/>
                            <w:sz w:val="16"/>
                            <w:szCs w:val="16"/>
                            <w:lang w:val="ka-GE"/>
                          </w:rPr>
                          <w:t xml:space="preserve"> წელი</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8" type="#_x0000_t127" style="position:absolute;left:-448;top:2335;width:2247;height:1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" fillcolor="white [3201]" strokecolor="#8064a2 [3207]" strokeweight="2pt"/>
                <w10:wrap anchorx="margin"/>
              </v:group>
            </w:pict>
          </mc:Fallback>
        </mc:AlternateContent>
      </w:r>
      <w:r w:rsidRPr="001B5EC4">
        <w:rPr>
          <w:rFonts w:cstheme="minorHAnsi"/>
          <w:noProof/>
        </w:rPr>
        <w:drawing>
          <wp:anchor distT="0" distB="0" distL="114300" distR="114300" simplePos="0" relativeHeight="251663360" behindDoc="0" locked="0" layoutInCell="1" allowOverlap="1" wp14:anchorId="66E1D3A8" wp14:editId="5220EF4C">
            <wp:simplePos x="0" y="0"/>
            <wp:positionH relativeFrom="column">
              <wp:posOffset>485775</wp:posOffset>
            </wp:positionH>
            <wp:positionV relativeFrom="paragraph">
              <wp:posOffset>186690</wp:posOffset>
            </wp:positionV>
            <wp:extent cx="3495675" cy="183832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84855" w:rsidRPr="001B5EC4">
        <w:rPr>
          <w:rFonts w:ascii="Sylfaen" w:hAnsi="Sylfaen" w:cs="Sylfaen"/>
          <w:b/>
          <w:szCs w:val="18"/>
          <w:shd w:val="clear" w:color="auto" w:fill="FFFFFF"/>
          <w:lang w:val="ka-GE"/>
        </w:rPr>
        <w:t>მთავრობის</w:t>
      </w:r>
      <w:r w:rsidR="006F4202" w:rsidRPr="001B5EC4">
        <w:rPr>
          <w:rFonts w:cstheme="minorHAnsi"/>
          <w:b/>
          <w:szCs w:val="18"/>
          <w:shd w:val="clear" w:color="auto" w:fill="FFFFFF"/>
          <w:lang w:val="ka-GE"/>
        </w:rPr>
        <w:t xml:space="preserve"> </w:t>
      </w:r>
      <w:r w:rsidR="006F4202" w:rsidRPr="001B5EC4">
        <w:rPr>
          <w:rFonts w:ascii="Sylfaen" w:hAnsi="Sylfaen" w:cs="Sylfaen"/>
          <w:b/>
          <w:szCs w:val="18"/>
          <w:shd w:val="clear" w:color="auto" w:fill="FFFFFF"/>
          <w:lang w:val="ka-GE"/>
        </w:rPr>
        <w:t>ვალის</w:t>
      </w:r>
      <w:r w:rsidR="006F4202" w:rsidRPr="001B5EC4">
        <w:rPr>
          <w:rFonts w:cstheme="minorHAnsi"/>
          <w:b/>
          <w:szCs w:val="18"/>
          <w:shd w:val="clear" w:color="auto" w:fill="FFFFFF"/>
          <w:lang w:val="ka-GE"/>
        </w:rPr>
        <w:t xml:space="preserve"> </w:t>
      </w:r>
      <w:r w:rsidR="006F4202" w:rsidRPr="001B5EC4">
        <w:rPr>
          <w:rFonts w:ascii="Sylfaen" w:hAnsi="Sylfaen" w:cs="Sylfaen"/>
          <w:b/>
          <w:szCs w:val="18"/>
          <w:shd w:val="clear" w:color="auto" w:fill="FFFFFF"/>
          <w:lang w:val="ka-GE"/>
        </w:rPr>
        <w:t>სტრუქტურა</w:t>
      </w:r>
      <w:r w:rsidR="006F4202" w:rsidRPr="001B5EC4">
        <w:rPr>
          <w:rFonts w:cstheme="minorHAnsi"/>
          <w:b/>
          <w:szCs w:val="18"/>
          <w:shd w:val="clear" w:color="auto" w:fill="FFFFFF"/>
          <w:lang w:val="ka-GE"/>
        </w:rPr>
        <w:t xml:space="preserve"> </w:t>
      </w:r>
      <w:r w:rsidR="008D1F2B" w:rsidRPr="001B5EC4">
        <w:rPr>
          <w:rFonts w:cstheme="minorHAnsi"/>
          <w:b/>
          <w:szCs w:val="18"/>
          <w:shd w:val="clear" w:color="auto" w:fill="FFFFFF"/>
          <w:lang w:val="ka-GE"/>
        </w:rPr>
        <w:t>20</w:t>
      </w:r>
      <w:r w:rsidR="000A7B97" w:rsidRPr="001B5EC4">
        <w:rPr>
          <w:rFonts w:cstheme="minorHAnsi"/>
          <w:b/>
          <w:szCs w:val="18"/>
          <w:shd w:val="clear" w:color="auto" w:fill="FFFFFF"/>
          <w:lang w:val="ka-GE"/>
        </w:rPr>
        <w:t>2</w:t>
      </w:r>
      <w:r w:rsidR="0077505E">
        <w:rPr>
          <w:rFonts w:cstheme="minorHAnsi"/>
          <w:b/>
          <w:szCs w:val="18"/>
          <w:shd w:val="clear" w:color="auto" w:fill="FFFFFF"/>
        </w:rPr>
        <w:t>5</w:t>
      </w:r>
      <w:r w:rsidR="008D1F2B" w:rsidRPr="001B5EC4">
        <w:rPr>
          <w:rFonts w:cstheme="minorHAnsi"/>
          <w:b/>
          <w:szCs w:val="18"/>
          <w:shd w:val="clear" w:color="auto" w:fill="FFFFFF"/>
          <w:lang w:val="ka-GE"/>
        </w:rPr>
        <w:t xml:space="preserve"> </w:t>
      </w:r>
      <w:r w:rsidR="00CB36D7" w:rsidRPr="001B5EC4">
        <w:rPr>
          <w:rFonts w:ascii="Sylfaen" w:hAnsi="Sylfaen" w:cs="Sylfaen"/>
          <w:b/>
          <w:szCs w:val="18"/>
          <w:shd w:val="clear" w:color="auto" w:fill="FFFFFF"/>
          <w:lang w:val="ka-GE"/>
        </w:rPr>
        <w:t>წლის</w:t>
      </w:r>
      <w:r w:rsidR="00CB36D7" w:rsidRPr="001B5EC4">
        <w:rPr>
          <w:rFonts w:cstheme="minorHAnsi"/>
          <w:b/>
          <w:szCs w:val="18"/>
          <w:shd w:val="clear" w:color="auto" w:fill="FFFFFF"/>
          <w:lang w:val="ka-GE"/>
        </w:rPr>
        <w:t xml:space="preserve"> </w:t>
      </w:r>
      <w:r w:rsidR="00B058D7">
        <w:rPr>
          <w:rFonts w:cstheme="minorHAnsi"/>
          <w:b/>
          <w:szCs w:val="18"/>
          <w:shd w:val="clear" w:color="auto" w:fill="FFFFFF"/>
        </w:rPr>
        <w:t>31</w:t>
      </w:r>
      <w:r w:rsidR="009C4F41" w:rsidRPr="001B5EC4">
        <w:rPr>
          <w:rFonts w:cstheme="minorHAnsi"/>
          <w:b/>
          <w:szCs w:val="18"/>
          <w:shd w:val="clear" w:color="auto" w:fill="FFFFFF"/>
          <w:lang w:val="ka-GE"/>
        </w:rPr>
        <w:t xml:space="preserve"> </w:t>
      </w:r>
      <w:r w:rsidR="0077505E">
        <w:rPr>
          <w:rFonts w:ascii="Sylfaen" w:hAnsi="Sylfaen" w:cs="Sylfaen"/>
          <w:b/>
          <w:szCs w:val="18"/>
          <w:shd w:val="clear" w:color="auto" w:fill="FFFFFF"/>
          <w:lang w:val="ka-GE"/>
        </w:rPr>
        <w:t>მარტის</w:t>
      </w:r>
      <w:r w:rsidR="009C4F41" w:rsidRPr="001B5EC4">
        <w:rPr>
          <w:rFonts w:cstheme="minorHAnsi"/>
          <w:b/>
          <w:szCs w:val="18"/>
          <w:shd w:val="clear" w:color="auto" w:fill="FFFFFF"/>
          <w:lang w:val="ka-GE"/>
        </w:rPr>
        <w:t xml:space="preserve"> </w:t>
      </w:r>
      <w:r w:rsidR="006F4202" w:rsidRPr="001B5EC4">
        <w:rPr>
          <w:rFonts w:ascii="Sylfaen" w:hAnsi="Sylfaen" w:cs="Sylfaen"/>
          <w:b/>
          <w:szCs w:val="18"/>
          <w:shd w:val="clear" w:color="auto" w:fill="FFFFFF"/>
          <w:lang w:val="ka-GE"/>
        </w:rPr>
        <w:t>მდგომარეობით</w:t>
      </w:r>
    </w:p>
    <w:p w:rsidR="003C2AE8" w:rsidRPr="00462404" w:rsidRDefault="00764192" w:rsidP="00B30BCE">
      <w:pPr>
        <w:spacing w:line="240" w:lineRule="auto"/>
        <w:jc w:val="both"/>
        <w:rPr>
          <w:rFonts w:ascii="Sylfaen" w:hAnsi="Sylfaen" w:cstheme="minorHAnsi"/>
          <w:lang w:val="ka-GE"/>
        </w:rPr>
      </w:pPr>
      <w:r w:rsidRPr="001B5EC4">
        <w:rPr>
          <w:rFonts w:cstheme="minorHAnsi"/>
          <w:lang w:val="ka-GE"/>
        </w:rPr>
        <w:t xml:space="preserve"> </w:t>
      </w:r>
    </w:p>
    <w:p w:rsidR="009C4F41" w:rsidRPr="001B5EC4" w:rsidRDefault="009C4F41" w:rsidP="00B30BCE">
      <w:pPr>
        <w:tabs>
          <w:tab w:val="left" w:pos="720"/>
        </w:tabs>
        <w:spacing w:after="120" w:line="240" w:lineRule="auto"/>
        <w:ind w:firstLine="720"/>
        <w:jc w:val="both"/>
        <w:rPr>
          <w:rFonts w:cstheme="minorHAnsi"/>
          <w:szCs w:val="21"/>
          <w:shd w:val="clear" w:color="auto" w:fill="FFFFFF"/>
          <w:lang w:val="ka-GE"/>
        </w:rPr>
      </w:pPr>
      <w:r w:rsidRPr="001B5EC4">
        <w:rPr>
          <w:rFonts w:cstheme="minorHAnsi"/>
          <w:szCs w:val="21"/>
          <w:shd w:val="clear" w:color="auto" w:fill="FFFFFF"/>
          <w:lang w:val="ka-GE"/>
        </w:rPr>
        <w:t>20</w:t>
      </w:r>
      <w:r w:rsidRPr="001B5EC4">
        <w:rPr>
          <w:rFonts w:cstheme="minorHAnsi"/>
          <w:szCs w:val="21"/>
          <w:shd w:val="clear" w:color="auto" w:fill="FFFFFF"/>
        </w:rPr>
        <w:t>2</w:t>
      </w:r>
      <w:r w:rsidR="00675F6F">
        <w:rPr>
          <w:rFonts w:cstheme="minorHAnsi"/>
          <w:szCs w:val="21"/>
          <w:shd w:val="clear" w:color="auto" w:fill="FFFFFF"/>
          <w:lang w:val="ka-GE"/>
        </w:rPr>
        <w:t>5</w:t>
      </w:r>
      <w:r w:rsidRPr="001B5EC4">
        <w:rPr>
          <w:rFonts w:cstheme="minorHAnsi"/>
          <w:szCs w:val="21"/>
          <w:shd w:val="clear" w:color="auto" w:fill="FFFFFF"/>
          <w:lang w:val="ka-GE"/>
        </w:rPr>
        <w:t xml:space="preserve"> </w:t>
      </w:r>
      <w:r w:rsidRPr="00B058D7">
        <w:rPr>
          <w:rFonts w:ascii="Sylfaen" w:hAnsi="Sylfaen" w:cs="Sylfaen"/>
          <w:szCs w:val="21"/>
          <w:shd w:val="clear" w:color="auto" w:fill="FFFFFF"/>
          <w:lang w:val="ka-GE"/>
        </w:rPr>
        <w:t>წლის</w:t>
      </w:r>
      <w:r w:rsidRPr="001B5EC4">
        <w:rPr>
          <w:rFonts w:cstheme="minorHAnsi"/>
          <w:szCs w:val="21"/>
          <w:shd w:val="clear" w:color="auto" w:fill="FFFFFF"/>
          <w:lang w:val="ka-GE"/>
        </w:rPr>
        <w:t xml:space="preserve"> </w:t>
      </w:r>
      <w:r w:rsidR="00B058D7" w:rsidRPr="00B058D7">
        <w:rPr>
          <w:rFonts w:cstheme="minorHAnsi"/>
          <w:szCs w:val="21"/>
          <w:shd w:val="clear" w:color="auto" w:fill="FFFFFF"/>
          <w:lang w:val="ka-GE"/>
        </w:rPr>
        <w:t>31</w:t>
      </w:r>
      <w:r w:rsidRPr="00B058D7">
        <w:rPr>
          <w:rFonts w:cstheme="minorHAnsi"/>
          <w:szCs w:val="21"/>
          <w:shd w:val="clear" w:color="auto" w:fill="FFFFFF"/>
          <w:lang w:val="ka-GE"/>
        </w:rPr>
        <w:t xml:space="preserve"> </w:t>
      </w:r>
      <w:r w:rsidR="00675F6F">
        <w:rPr>
          <w:rFonts w:ascii="Sylfaen" w:hAnsi="Sylfaen" w:cs="Sylfaen"/>
          <w:szCs w:val="21"/>
          <w:shd w:val="clear" w:color="auto" w:fill="FFFFFF"/>
          <w:lang w:val="ka-GE"/>
        </w:rPr>
        <w:t>მარტის</w:t>
      </w:r>
      <w:r w:rsidRPr="00B058D7">
        <w:rPr>
          <w:rFonts w:cstheme="minorHAnsi"/>
          <w:szCs w:val="21"/>
          <w:shd w:val="clear" w:color="auto" w:fill="FFFFFF"/>
          <w:lang w:val="ka-GE"/>
        </w:rPr>
        <w:t xml:space="preserve"> </w:t>
      </w:r>
      <w:r w:rsidRPr="00B058D7">
        <w:rPr>
          <w:rFonts w:ascii="Sylfaen" w:hAnsi="Sylfaen" w:cs="Sylfaen"/>
          <w:szCs w:val="21"/>
          <w:shd w:val="clear" w:color="auto" w:fill="FFFFFF"/>
          <w:lang w:val="ka-GE"/>
        </w:rPr>
        <w:t>მდგომარეობით</w:t>
      </w:r>
      <w:r w:rsidRPr="001B5EC4">
        <w:rPr>
          <w:rFonts w:cstheme="minorHAnsi"/>
          <w:szCs w:val="21"/>
          <w:shd w:val="clear" w:color="auto" w:fill="FFFFFF"/>
          <w:lang w:val="ka-GE"/>
        </w:rPr>
        <w:t xml:space="preserve"> </w:t>
      </w:r>
      <w:r w:rsidRPr="001B5EC4">
        <w:rPr>
          <w:rFonts w:ascii="Sylfaen" w:hAnsi="Sylfaen" w:cs="Sylfaen"/>
          <w:szCs w:val="21"/>
          <w:shd w:val="clear" w:color="auto" w:fill="FFFFFF"/>
          <w:lang w:val="ka-GE"/>
        </w:rPr>
        <w:t>მთავრობის</w:t>
      </w:r>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საგარეო</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ვალის</w:t>
      </w:r>
      <w:proofErr w:type="spellEnd"/>
      <w:r w:rsidRPr="001B5EC4">
        <w:rPr>
          <w:rFonts w:cstheme="minorHAnsi"/>
          <w:szCs w:val="21"/>
          <w:shd w:val="clear" w:color="auto" w:fill="FFFFFF"/>
        </w:rPr>
        <w:t xml:space="preserve"> </w:t>
      </w:r>
      <w:r w:rsidRPr="00B058D7">
        <w:rPr>
          <w:rFonts w:ascii="Sylfaen" w:hAnsi="Sylfaen" w:cs="Sylfaen"/>
          <w:szCs w:val="21"/>
          <w:shd w:val="clear" w:color="auto" w:fill="FFFFFF"/>
          <w:lang w:val="ka-GE"/>
        </w:rPr>
        <w:t xml:space="preserve">პორტფელის </w:t>
      </w:r>
      <w:r w:rsidR="00352B71" w:rsidRPr="00B058D7">
        <w:rPr>
          <w:rFonts w:ascii="Sylfaen" w:hAnsi="Sylfaen" w:cs="Sylfaen"/>
          <w:szCs w:val="21"/>
          <w:shd w:val="clear" w:color="auto" w:fill="FFFFFF"/>
          <w:lang w:val="ka-GE"/>
        </w:rPr>
        <w:t>4</w:t>
      </w:r>
      <w:r w:rsidR="00B058D7" w:rsidRPr="00B058D7">
        <w:rPr>
          <w:rFonts w:ascii="Sylfaen" w:hAnsi="Sylfaen" w:cs="Sylfaen"/>
          <w:szCs w:val="21"/>
          <w:shd w:val="clear" w:color="auto" w:fill="FFFFFF"/>
          <w:lang w:val="ka-GE"/>
        </w:rPr>
        <w:t>7</w:t>
      </w:r>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შედგება</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ფიქსირებული</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საპროცენტო</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განაკვეთის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მქონე</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კრედიტებისგან</w:t>
      </w:r>
      <w:proofErr w:type="spellEnd"/>
      <w:r w:rsidRPr="001B5EC4">
        <w:rPr>
          <w:rFonts w:cstheme="minorHAnsi"/>
          <w:szCs w:val="21"/>
          <w:shd w:val="clear" w:color="auto" w:fill="FFFFFF"/>
        </w:rPr>
        <w:t xml:space="preserve">. </w:t>
      </w:r>
      <w:proofErr w:type="spellStart"/>
      <w:proofErr w:type="gramStart"/>
      <w:r w:rsidRPr="001B5EC4">
        <w:rPr>
          <w:rFonts w:ascii="Sylfaen" w:hAnsi="Sylfaen" w:cs="Sylfaen"/>
          <w:szCs w:val="21"/>
          <w:shd w:val="clear" w:color="auto" w:fill="FFFFFF"/>
        </w:rPr>
        <w:t>ეს</w:t>
      </w:r>
      <w:proofErr w:type="spellEnd"/>
      <w:proofErr w:type="gram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გარემოება</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ხელს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უწყობს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საქართველოს</w:t>
      </w:r>
      <w:proofErr w:type="spellEnd"/>
      <w:r w:rsidRPr="001B5EC4">
        <w:rPr>
          <w:rFonts w:cstheme="minorHAnsi"/>
          <w:szCs w:val="21"/>
          <w:shd w:val="clear" w:color="auto" w:fill="FFFFFF"/>
        </w:rPr>
        <w:t xml:space="preserve"> </w:t>
      </w:r>
      <w:r w:rsidRPr="001B5EC4">
        <w:rPr>
          <w:rFonts w:ascii="Sylfaen" w:hAnsi="Sylfaen" w:cs="Sylfaen"/>
          <w:szCs w:val="21"/>
          <w:shd w:val="clear" w:color="auto" w:fill="FFFFFF"/>
          <w:lang w:val="ka-GE"/>
        </w:rPr>
        <w:t>მთავრობის</w:t>
      </w:r>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საგარეო</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ვალის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მომსახურების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პარამეტრების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დაცულობას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საპროცენტო</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განაკვეთების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ეგზოგენური</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რყევებისგან</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და</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უზრუნველყოფს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ვალის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მომსახურების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ხარჯების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შენარჩუნებას</w:t>
      </w:r>
      <w:proofErr w:type="spellEnd"/>
      <w:r w:rsidRPr="001B5EC4">
        <w:rPr>
          <w:rFonts w:cstheme="minorHAnsi"/>
          <w:szCs w:val="21"/>
          <w:shd w:val="clear" w:color="auto" w:fill="FFFFFF"/>
        </w:rPr>
        <w:t xml:space="preserve"> </w:t>
      </w:r>
      <w:proofErr w:type="spellStart"/>
      <w:r w:rsidRPr="001B5EC4">
        <w:rPr>
          <w:rFonts w:ascii="Sylfaen" w:hAnsi="Sylfaen" w:cs="Sylfaen"/>
          <w:szCs w:val="21"/>
          <w:shd w:val="clear" w:color="auto" w:fill="FFFFFF"/>
        </w:rPr>
        <w:t>დაბალ</w:t>
      </w:r>
      <w:proofErr w:type="spellEnd"/>
      <w:r w:rsidRPr="001B5EC4">
        <w:rPr>
          <w:rFonts w:cstheme="minorHAnsi"/>
          <w:szCs w:val="21"/>
          <w:shd w:val="clear" w:color="auto" w:fill="FFFFFF"/>
          <w:lang w:val="ka-GE"/>
        </w:rPr>
        <w:t xml:space="preserve"> </w:t>
      </w:r>
      <w:proofErr w:type="spellStart"/>
      <w:r w:rsidRPr="001B5EC4">
        <w:rPr>
          <w:rFonts w:ascii="Sylfaen" w:hAnsi="Sylfaen" w:cs="Sylfaen"/>
          <w:szCs w:val="21"/>
          <w:shd w:val="clear" w:color="auto" w:fill="FFFFFF"/>
        </w:rPr>
        <w:t>დონეზე</w:t>
      </w:r>
      <w:proofErr w:type="spellEnd"/>
      <w:r w:rsidR="0072569F" w:rsidRPr="001B5EC4">
        <w:rPr>
          <w:rFonts w:cstheme="minorHAnsi"/>
          <w:szCs w:val="21"/>
          <w:shd w:val="clear" w:color="auto" w:fill="FFFFFF"/>
          <w:lang w:val="ka-GE"/>
        </w:rPr>
        <w:t>.</w:t>
      </w:r>
    </w:p>
    <w:p w:rsidR="002F5FB0" w:rsidRPr="001B5EC4" w:rsidRDefault="00891606" w:rsidP="00CC5D82">
      <w:pPr>
        <w:tabs>
          <w:tab w:val="left" w:pos="360"/>
        </w:tabs>
        <w:spacing w:line="240" w:lineRule="auto"/>
        <w:ind w:left="360"/>
        <w:rPr>
          <w:rFonts w:cstheme="minorHAnsi"/>
          <w:b/>
          <w:lang w:val="ka-GE"/>
        </w:rPr>
      </w:pPr>
      <w:r w:rsidRPr="001B5EC4">
        <w:rPr>
          <w:rFonts w:cstheme="minorHAnsi"/>
          <w:noProof/>
        </w:rPr>
        <w:drawing>
          <wp:anchor distT="0" distB="0" distL="114300" distR="114300" simplePos="0" relativeHeight="251666432" behindDoc="1" locked="0" layoutInCell="1" allowOverlap="1" wp14:anchorId="06F036A1" wp14:editId="4341D7AD">
            <wp:simplePos x="0" y="0"/>
            <wp:positionH relativeFrom="column">
              <wp:posOffset>3676650</wp:posOffset>
            </wp:positionH>
            <wp:positionV relativeFrom="paragraph">
              <wp:posOffset>169545</wp:posOffset>
            </wp:positionV>
            <wp:extent cx="2011045" cy="1562100"/>
            <wp:effectExtent l="0" t="0" r="8255" b="0"/>
            <wp:wrapTight wrapText="bothSides">
              <wp:wrapPolygon edited="0">
                <wp:start x="0" y="0"/>
                <wp:lineTo x="0" y="21337"/>
                <wp:lineTo x="21484" y="21337"/>
                <wp:lineTo x="21484"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1B5EC4">
        <w:rPr>
          <w:rFonts w:cstheme="minorHAnsi"/>
          <w:noProof/>
        </w:rPr>
        <w:drawing>
          <wp:anchor distT="0" distB="0" distL="114300" distR="114300" simplePos="0" relativeHeight="251665408" behindDoc="1" locked="0" layoutInCell="1" allowOverlap="1" wp14:anchorId="51B3A683" wp14:editId="72E88B5B">
            <wp:simplePos x="0" y="0"/>
            <wp:positionH relativeFrom="column">
              <wp:posOffset>981075</wp:posOffset>
            </wp:positionH>
            <wp:positionV relativeFrom="paragraph">
              <wp:posOffset>236220</wp:posOffset>
            </wp:positionV>
            <wp:extent cx="1819275" cy="1504950"/>
            <wp:effectExtent l="0" t="0" r="28575" b="0"/>
            <wp:wrapTight wrapText="bothSides">
              <wp:wrapPolygon edited="0">
                <wp:start x="0" y="0"/>
                <wp:lineTo x="0" y="21327"/>
                <wp:lineTo x="21713" y="21327"/>
                <wp:lineTo x="2171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70C98" w:rsidRPr="001B5EC4">
        <w:rPr>
          <w:rFonts w:cstheme="minorHAnsi"/>
          <w:lang w:val="ka-GE"/>
        </w:rPr>
        <w:t xml:space="preserve">  </w:t>
      </w:r>
      <w:r w:rsidR="002F5FB0" w:rsidRPr="001B5EC4">
        <w:rPr>
          <w:rFonts w:cstheme="minorHAnsi"/>
          <w:b/>
          <w:lang w:val="ka-GE"/>
        </w:rPr>
        <w:br w:type="page"/>
      </w:r>
    </w:p>
    <w:p w:rsidR="00621EB6" w:rsidRDefault="00784855" w:rsidP="00B30BCE">
      <w:pPr>
        <w:tabs>
          <w:tab w:val="left" w:pos="360"/>
        </w:tabs>
        <w:spacing w:after="0" w:line="240" w:lineRule="auto"/>
        <w:jc w:val="center"/>
        <w:rPr>
          <w:rFonts w:ascii="Sylfaen" w:hAnsi="Sylfaen" w:cs="Sylfaen"/>
          <w:b/>
          <w:szCs w:val="18"/>
          <w:shd w:val="clear" w:color="auto" w:fill="FFFFFF"/>
          <w:lang w:val="ka-GE"/>
        </w:rPr>
      </w:pPr>
      <w:r w:rsidRPr="001B5EC4">
        <w:rPr>
          <w:rFonts w:ascii="Sylfaen" w:hAnsi="Sylfaen" w:cs="Sylfaen"/>
          <w:b/>
          <w:szCs w:val="18"/>
          <w:shd w:val="clear" w:color="auto" w:fill="FFFFFF"/>
          <w:lang w:val="ka-GE"/>
        </w:rPr>
        <w:lastRenderedPageBreak/>
        <w:t>მთავრობის</w:t>
      </w:r>
      <w:r w:rsidR="00071D1D" w:rsidRPr="001B5EC4">
        <w:rPr>
          <w:rFonts w:cstheme="minorHAnsi"/>
          <w:b/>
          <w:szCs w:val="18"/>
          <w:shd w:val="clear" w:color="auto" w:fill="FFFFFF"/>
          <w:lang w:val="ka-GE"/>
        </w:rPr>
        <w:t xml:space="preserve"> </w:t>
      </w:r>
      <w:r w:rsidR="00071D1D" w:rsidRPr="001B5EC4">
        <w:rPr>
          <w:rFonts w:ascii="Sylfaen" w:hAnsi="Sylfaen" w:cs="Sylfaen"/>
          <w:b/>
          <w:szCs w:val="18"/>
          <w:shd w:val="clear" w:color="auto" w:fill="FFFFFF"/>
          <w:lang w:val="ka-GE"/>
        </w:rPr>
        <w:t>საგარეო</w:t>
      </w:r>
      <w:r w:rsidR="00071D1D" w:rsidRPr="001B5EC4">
        <w:rPr>
          <w:rFonts w:cstheme="minorHAnsi"/>
          <w:b/>
          <w:szCs w:val="18"/>
          <w:shd w:val="clear" w:color="auto" w:fill="FFFFFF"/>
          <w:lang w:val="ka-GE"/>
        </w:rPr>
        <w:t xml:space="preserve"> </w:t>
      </w:r>
      <w:r w:rsidR="00071D1D" w:rsidRPr="001B5EC4">
        <w:rPr>
          <w:rFonts w:ascii="Sylfaen" w:hAnsi="Sylfaen" w:cs="Sylfaen"/>
          <w:b/>
          <w:szCs w:val="18"/>
          <w:shd w:val="clear" w:color="auto" w:fill="FFFFFF"/>
          <w:lang w:val="ka-GE"/>
        </w:rPr>
        <w:t>ვალის</w:t>
      </w:r>
      <w:r w:rsidR="00071D1D" w:rsidRPr="001B5EC4">
        <w:rPr>
          <w:rFonts w:cstheme="minorHAnsi"/>
          <w:b/>
          <w:szCs w:val="18"/>
          <w:shd w:val="clear" w:color="auto" w:fill="FFFFFF"/>
          <w:lang w:val="ka-GE"/>
        </w:rPr>
        <w:t xml:space="preserve"> </w:t>
      </w:r>
      <w:r w:rsidR="00071D1D" w:rsidRPr="001B5EC4">
        <w:rPr>
          <w:rFonts w:ascii="Sylfaen" w:hAnsi="Sylfaen" w:cs="Sylfaen"/>
          <w:b/>
          <w:szCs w:val="18"/>
          <w:shd w:val="clear" w:color="auto" w:fill="FFFFFF"/>
          <w:lang w:val="ka-GE"/>
        </w:rPr>
        <w:t>სტრუქტურა</w:t>
      </w:r>
      <w:r w:rsidR="00071D1D" w:rsidRPr="001B5EC4">
        <w:rPr>
          <w:rFonts w:cstheme="minorHAnsi"/>
          <w:b/>
          <w:szCs w:val="18"/>
          <w:shd w:val="clear" w:color="auto" w:fill="FFFFFF"/>
          <w:lang w:val="ka-GE"/>
        </w:rPr>
        <w:t xml:space="preserve"> - </w:t>
      </w:r>
      <w:r w:rsidRPr="001B5EC4">
        <w:rPr>
          <w:rFonts w:cstheme="minorHAnsi"/>
          <w:b/>
          <w:szCs w:val="18"/>
          <w:shd w:val="clear" w:color="auto" w:fill="FFFFFF"/>
          <w:lang w:val="ka-GE"/>
        </w:rPr>
        <w:t>20</w:t>
      </w:r>
      <w:r w:rsidR="00813A2C" w:rsidRPr="001B5EC4">
        <w:rPr>
          <w:rFonts w:cstheme="minorHAnsi"/>
          <w:b/>
          <w:szCs w:val="18"/>
          <w:shd w:val="clear" w:color="auto" w:fill="FFFFFF"/>
          <w:lang w:val="ka-GE"/>
        </w:rPr>
        <w:t>2</w:t>
      </w:r>
      <w:r w:rsidR="00B76E31">
        <w:rPr>
          <w:rFonts w:cstheme="minorHAnsi"/>
          <w:b/>
          <w:szCs w:val="18"/>
          <w:shd w:val="clear" w:color="auto" w:fill="FFFFFF"/>
          <w:lang w:val="ka-GE"/>
        </w:rPr>
        <w:t>5</w:t>
      </w:r>
      <w:r w:rsidR="00E46C45" w:rsidRPr="001B5EC4">
        <w:rPr>
          <w:rFonts w:cstheme="minorHAnsi"/>
          <w:b/>
          <w:szCs w:val="18"/>
          <w:shd w:val="clear" w:color="auto" w:fill="FFFFFF"/>
          <w:lang w:val="ka-GE"/>
        </w:rPr>
        <w:t xml:space="preserve"> </w:t>
      </w:r>
      <w:r w:rsidR="00E46C45" w:rsidRPr="001B5EC4">
        <w:rPr>
          <w:rFonts w:ascii="Sylfaen" w:hAnsi="Sylfaen" w:cs="Sylfaen"/>
          <w:b/>
          <w:szCs w:val="18"/>
          <w:shd w:val="clear" w:color="auto" w:fill="FFFFFF"/>
          <w:lang w:val="ka-GE"/>
        </w:rPr>
        <w:t>წლის</w:t>
      </w:r>
      <w:r w:rsidR="00E46C45" w:rsidRPr="001B5EC4">
        <w:rPr>
          <w:rFonts w:cstheme="minorHAnsi"/>
          <w:b/>
          <w:szCs w:val="18"/>
          <w:shd w:val="clear" w:color="auto" w:fill="FFFFFF"/>
          <w:lang w:val="ka-GE"/>
        </w:rPr>
        <w:t xml:space="preserve"> </w:t>
      </w:r>
      <w:r w:rsidR="00B058D7" w:rsidRPr="00B058D7">
        <w:rPr>
          <w:rFonts w:cstheme="minorHAnsi"/>
          <w:b/>
          <w:szCs w:val="18"/>
          <w:shd w:val="clear" w:color="auto" w:fill="FFFFFF"/>
          <w:lang w:val="ka-GE"/>
        </w:rPr>
        <w:t>31</w:t>
      </w:r>
      <w:r w:rsidR="001757D3" w:rsidRPr="001B5EC4">
        <w:rPr>
          <w:rFonts w:cstheme="minorHAnsi"/>
          <w:b/>
          <w:szCs w:val="18"/>
          <w:shd w:val="clear" w:color="auto" w:fill="FFFFFF"/>
          <w:lang w:val="ka-GE"/>
        </w:rPr>
        <w:t xml:space="preserve"> </w:t>
      </w:r>
      <w:r w:rsidR="00B76E31">
        <w:rPr>
          <w:rFonts w:ascii="Sylfaen" w:hAnsi="Sylfaen" w:cs="Sylfaen"/>
          <w:b/>
          <w:szCs w:val="18"/>
          <w:shd w:val="clear" w:color="auto" w:fill="FFFFFF"/>
          <w:lang w:val="ka-GE"/>
        </w:rPr>
        <w:t>მარტის</w:t>
      </w:r>
      <w:r w:rsidR="00EF6AB2" w:rsidRPr="001B5EC4">
        <w:rPr>
          <w:rFonts w:cstheme="minorHAnsi"/>
          <w:b/>
          <w:szCs w:val="18"/>
          <w:shd w:val="clear" w:color="auto" w:fill="FFFFFF"/>
          <w:lang w:val="ka-GE"/>
        </w:rPr>
        <w:t xml:space="preserve"> </w:t>
      </w:r>
      <w:r w:rsidR="00071D1D" w:rsidRPr="001B5EC4">
        <w:rPr>
          <w:rFonts w:ascii="Sylfaen" w:hAnsi="Sylfaen" w:cs="Sylfaen"/>
          <w:b/>
          <w:szCs w:val="18"/>
          <w:shd w:val="clear" w:color="auto" w:fill="FFFFFF"/>
          <w:lang w:val="ka-GE"/>
        </w:rPr>
        <w:t>მდგომარეობით</w:t>
      </w:r>
    </w:p>
    <w:p w:rsidR="00621EB6" w:rsidRPr="001B5EC4" w:rsidRDefault="00621EB6" w:rsidP="00B30BCE">
      <w:pPr>
        <w:tabs>
          <w:tab w:val="left" w:pos="360"/>
        </w:tabs>
        <w:spacing w:after="0" w:line="240" w:lineRule="auto"/>
        <w:jc w:val="center"/>
        <w:rPr>
          <w:rFonts w:cstheme="minorHAnsi"/>
          <w:b/>
          <w:szCs w:val="18"/>
          <w:shd w:val="clear" w:color="auto" w:fill="FFFFFF"/>
          <w:lang w:val="ka-GE"/>
        </w:rPr>
      </w:pPr>
    </w:p>
    <w:tbl>
      <w:tblPr>
        <w:tblW w:w="5320" w:type="pct"/>
        <w:tblInd w:w="-100" w:type="dxa"/>
        <w:tblLook w:val="04A0" w:firstRow="1" w:lastRow="0" w:firstColumn="1" w:lastColumn="0" w:noHBand="0" w:noVBand="1"/>
      </w:tblPr>
      <w:tblGrid>
        <w:gridCol w:w="2784"/>
        <w:gridCol w:w="899"/>
        <w:gridCol w:w="1763"/>
        <w:gridCol w:w="1528"/>
        <w:gridCol w:w="1904"/>
        <w:gridCol w:w="1360"/>
      </w:tblGrid>
      <w:tr w:rsidR="00B76E31" w:rsidRPr="00621EB6" w:rsidTr="00621EB6">
        <w:trPr>
          <w:trHeight w:val="480"/>
        </w:trPr>
        <w:tc>
          <w:tcPr>
            <w:tcW w:w="1360" w:type="pct"/>
            <w:tcBorders>
              <w:top w:val="single" w:sz="8" w:space="0" w:color="auto"/>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კრედიტორი</w:t>
            </w:r>
            <w:proofErr w:type="spellEnd"/>
          </w:p>
        </w:tc>
        <w:tc>
          <w:tcPr>
            <w:tcW w:w="439" w:type="pct"/>
            <w:tcBorders>
              <w:top w:val="single" w:sz="8" w:space="0" w:color="auto"/>
              <w:left w:val="nil"/>
              <w:bottom w:val="nil"/>
              <w:right w:val="single" w:sz="4"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ვალუტა</w:t>
            </w:r>
            <w:proofErr w:type="spellEnd"/>
          </w:p>
        </w:tc>
        <w:tc>
          <w:tcPr>
            <w:tcW w:w="861" w:type="pct"/>
            <w:tcBorders>
              <w:top w:val="single" w:sz="8" w:space="0" w:color="auto"/>
              <w:left w:val="nil"/>
              <w:bottom w:val="nil"/>
              <w:right w:val="single" w:sz="4"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ნაშთი</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აშშ</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დოლარი</w:t>
            </w:r>
            <w:proofErr w:type="spellEnd"/>
          </w:p>
        </w:tc>
        <w:tc>
          <w:tcPr>
            <w:tcW w:w="746" w:type="pct"/>
            <w:tcBorders>
              <w:top w:val="single" w:sz="8" w:space="0" w:color="auto"/>
              <w:left w:val="nil"/>
              <w:bottom w:val="nil"/>
              <w:right w:val="single" w:sz="4"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ნაშთი</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ლარი</w:t>
            </w:r>
            <w:proofErr w:type="spellEnd"/>
          </w:p>
        </w:tc>
        <w:tc>
          <w:tcPr>
            <w:tcW w:w="930" w:type="pct"/>
            <w:tcBorders>
              <w:top w:val="single" w:sz="8" w:space="0" w:color="auto"/>
              <w:left w:val="nil"/>
              <w:bottom w:val="nil"/>
              <w:right w:val="single" w:sz="4"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საპროცენტო</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განაკვეთის</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ტიპი</w:t>
            </w:r>
            <w:proofErr w:type="spellEnd"/>
          </w:p>
        </w:tc>
        <w:tc>
          <w:tcPr>
            <w:tcW w:w="664" w:type="pct"/>
            <w:tcBorders>
              <w:top w:val="single" w:sz="8" w:space="0" w:color="auto"/>
              <w:left w:val="nil"/>
              <w:bottom w:val="nil"/>
              <w:right w:val="single" w:sz="8" w:space="0" w:color="auto"/>
            </w:tcBorders>
            <w:shd w:val="clear" w:color="auto" w:fill="auto"/>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საპროცენტო</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განაკვეთი</w:t>
            </w:r>
            <w:proofErr w:type="spellEnd"/>
          </w:p>
        </w:tc>
      </w:tr>
      <w:tr w:rsidR="00B76E31" w:rsidRPr="00621EB6" w:rsidTr="00621EB6">
        <w:trPr>
          <w:trHeight w:val="300"/>
        </w:trPr>
        <w:tc>
          <w:tcPr>
            <w:tcW w:w="1360" w:type="pct"/>
            <w:tcBorders>
              <w:top w:val="single" w:sz="8" w:space="0" w:color="auto"/>
              <w:left w:val="single" w:sz="8" w:space="0" w:color="auto"/>
              <w:bottom w:val="single" w:sz="8" w:space="0" w:color="auto"/>
              <w:right w:val="nil"/>
            </w:tcBorders>
            <w:shd w:val="clear" w:color="000000" w:fill="CCF0EF"/>
            <w:vAlign w:val="center"/>
            <w:hideMark/>
          </w:tcPr>
          <w:p w:rsidR="00B76E31" w:rsidRPr="00621EB6" w:rsidRDefault="00B76E31" w:rsidP="00B76E31">
            <w:pPr>
              <w:spacing w:after="0" w:line="240" w:lineRule="auto"/>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მთავრობის</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საგარეო</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ვალი</w:t>
            </w:r>
            <w:proofErr w:type="spellEnd"/>
          </w:p>
        </w:tc>
        <w:tc>
          <w:tcPr>
            <w:tcW w:w="439" w:type="pct"/>
            <w:tcBorders>
              <w:top w:val="single" w:sz="8" w:space="0" w:color="auto"/>
              <w:left w:val="nil"/>
              <w:bottom w:val="single" w:sz="8" w:space="0" w:color="auto"/>
              <w:right w:val="nil"/>
            </w:tcBorders>
            <w:shd w:val="clear" w:color="000000" w:fill="CCF0EF"/>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861" w:type="pct"/>
            <w:tcBorders>
              <w:top w:val="single" w:sz="8" w:space="0" w:color="auto"/>
              <w:left w:val="nil"/>
              <w:bottom w:val="single" w:sz="8" w:space="0" w:color="auto"/>
              <w:right w:val="nil"/>
            </w:tcBorders>
            <w:shd w:val="clear" w:color="000000" w:fill="CCF0EF"/>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8,357,914 </w:t>
            </w:r>
          </w:p>
        </w:tc>
        <w:tc>
          <w:tcPr>
            <w:tcW w:w="746" w:type="pct"/>
            <w:tcBorders>
              <w:top w:val="single" w:sz="8" w:space="0" w:color="auto"/>
              <w:left w:val="nil"/>
              <w:bottom w:val="single" w:sz="8" w:space="0" w:color="auto"/>
              <w:right w:val="nil"/>
            </w:tcBorders>
            <w:shd w:val="clear" w:color="000000" w:fill="CCF0EF"/>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23,128,855 </w:t>
            </w:r>
          </w:p>
        </w:tc>
        <w:tc>
          <w:tcPr>
            <w:tcW w:w="930" w:type="pct"/>
            <w:tcBorders>
              <w:top w:val="single" w:sz="8" w:space="0" w:color="auto"/>
              <w:left w:val="nil"/>
              <w:bottom w:val="single" w:sz="8" w:space="0" w:color="auto"/>
              <w:right w:val="nil"/>
            </w:tcBorders>
            <w:shd w:val="clear" w:color="000000" w:fill="CCF0EF"/>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664" w:type="pct"/>
            <w:tcBorders>
              <w:top w:val="single" w:sz="8" w:space="0" w:color="auto"/>
              <w:left w:val="nil"/>
              <w:bottom w:val="single" w:sz="8" w:space="0" w:color="auto"/>
              <w:right w:val="single" w:sz="8" w:space="0" w:color="auto"/>
            </w:tcBorders>
            <w:shd w:val="clear" w:color="000000" w:fill="CCF0EF"/>
            <w:vAlign w:val="center"/>
            <w:hideMark/>
          </w:tcPr>
          <w:p w:rsidR="00B76E31" w:rsidRPr="00621EB6" w:rsidRDefault="00B76E31" w:rsidP="00B76E31">
            <w:pPr>
              <w:spacing w:after="0" w:line="240" w:lineRule="auto"/>
              <w:jc w:val="center"/>
              <w:rPr>
                <w:rFonts w:eastAsia="Times New Roman" w:cstheme="minorHAnsi"/>
                <w:b/>
                <w:bCs/>
                <w:color w:val="000000"/>
                <w:sz w:val="18"/>
                <w:szCs w:val="18"/>
              </w:rPr>
            </w:pPr>
            <w:r w:rsidRPr="00621EB6">
              <w:rPr>
                <w:rFonts w:eastAsia="Times New Roman" w:cstheme="minorHAnsi"/>
                <w:b/>
                <w:bCs/>
                <w:color w:val="000000"/>
                <w:sz w:val="18"/>
                <w:szCs w:val="18"/>
              </w:rPr>
              <w:t> </w:t>
            </w:r>
          </w:p>
        </w:tc>
      </w:tr>
      <w:tr w:rsidR="00B76E31" w:rsidRPr="00621EB6" w:rsidTr="00621EB6">
        <w:trPr>
          <w:trHeight w:val="285"/>
        </w:trPr>
        <w:tc>
          <w:tcPr>
            <w:tcW w:w="1360" w:type="pct"/>
            <w:tcBorders>
              <w:top w:val="nil"/>
              <w:left w:val="single" w:sz="8" w:space="0" w:color="auto"/>
              <w:bottom w:val="single" w:sz="8" w:space="0" w:color="auto"/>
              <w:right w:val="nil"/>
            </w:tcBorders>
            <w:shd w:val="clear" w:color="000000" w:fill="D0CECE"/>
            <w:vAlign w:val="center"/>
            <w:hideMark/>
          </w:tcPr>
          <w:p w:rsidR="00B76E31" w:rsidRPr="00621EB6" w:rsidRDefault="00B76E31" w:rsidP="00B76E31">
            <w:pPr>
              <w:spacing w:after="0" w:line="240" w:lineRule="auto"/>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მრავალმხრივი</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კრედიტორები</w:t>
            </w:r>
            <w:proofErr w:type="spellEnd"/>
          </w:p>
        </w:tc>
        <w:tc>
          <w:tcPr>
            <w:tcW w:w="439"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861"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6,337,177 </w:t>
            </w:r>
          </w:p>
        </w:tc>
        <w:tc>
          <w:tcPr>
            <w:tcW w:w="746"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17,536,869 </w:t>
            </w:r>
          </w:p>
        </w:tc>
        <w:tc>
          <w:tcPr>
            <w:tcW w:w="930"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664" w:type="pct"/>
            <w:tcBorders>
              <w:top w:val="nil"/>
              <w:left w:val="nil"/>
              <w:bottom w:val="single" w:sz="8" w:space="0" w:color="auto"/>
              <w:right w:val="single" w:sz="8" w:space="0" w:color="auto"/>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r>
      <w:tr w:rsidR="00B76E31" w:rsidRPr="00621EB6" w:rsidTr="00621EB6">
        <w:trPr>
          <w:trHeight w:val="480"/>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საერთაშორისო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ასოციაცია</w:t>
            </w:r>
            <w:proofErr w:type="spellEnd"/>
            <w:r w:rsidRPr="00621EB6">
              <w:rPr>
                <w:rFonts w:eastAsia="Times New Roman" w:cstheme="minorHAnsi"/>
                <w:color w:val="000000"/>
                <w:sz w:val="18"/>
                <w:szCs w:val="18"/>
              </w:rPr>
              <w:t>(WB - IDA)</w:t>
            </w:r>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456,825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1,264,171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1.23%</w:t>
            </w:r>
          </w:p>
        </w:tc>
      </w:tr>
      <w:tr w:rsidR="00B76E31" w:rsidRPr="00621EB6" w:rsidTr="00621EB6">
        <w:trPr>
          <w:trHeight w:val="300"/>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რეკონსტრუქციის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და</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საერთაშორისო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(WB - IBRD)</w:t>
            </w:r>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240,641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665,925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3.00%</w:t>
            </w:r>
          </w:p>
        </w:tc>
      </w:tr>
      <w:tr w:rsidR="00B76E31" w:rsidRPr="00621EB6" w:rsidTr="00621EB6">
        <w:trPr>
          <w:trHeight w:val="30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509,942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1,411,163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3.78%</w:t>
            </w:r>
          </w:p>
        </w:tc>
      </w:tr>
      <w:tr w:rsidR="00B76E31" w:rsidRPr="00621EB6" w:rsidTr="00621EB6">
        <w:trPr>
          <w:trHeight w:val="30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918,667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2,542,228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Ref.Rate</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5.59%</w:t>
            </w:r>
          </w:p>
        </w:tc>
      </w:tr>
      <w:tr w:rsidR="00B76E31" w:rsidRPr="00621EB6" w:rsidTr="00621EB6">
        <w:trPr>
          <w:trHeight w:val="300"/>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სოფლის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მეურნეობის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საერთაშორისო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ფონდი</w:t>
            </w:r>
            <w:proofErr w:type="spellEnd"/>
            <w:r w:rsidRPr="00621EB6">
              <w:rPr>
                <w:rFonts w:eastAsia="Times New Roman" w:cstheme="minorHAnsi"/>
                <w:color w:val="000000"/>
                <w:sz w:val="18"/>
                <w:szCs w:val="18"/>
              </w:rPr>
              <w:t xml:space="preserve"> (IFAD)</w:t>
            </w:r>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21,165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58,571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1.22%</w:t>
            </w:r>
          </w:p>
        </w:tc>
      </w:tr>
      <w:tr w:rsidR="00B76E31" w:rsidRPr="00621EB6" w:rsidTr="00621EB6">
        <w:trPr>
          <w:trHeight w:val="30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1,921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5,316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w:t>
            </w:r>
            <w:proofErr w:type="spellStart"/>
            <w:r w:rsidRPr="00621EB6">
              <w:rPr>
                <w:rFonts w:eastAsia="Times New Roman" w:cstheme="minorHAnsi"/>
                <w:color w:val="000000"/>
                <w:sz w:val="18"/>
                <w:szCs w:val="18"/>
              </w:rPr>
              <w:t>Ref.Rate</w:t>
            </w:r>
            <w:proofErr w:type="spellEnd"/>
            <w:r w:rsidRPr="00621EB6">
              <w:rPr>
                <w:rFonts w:eastAsia="Times New Roman" w:cstheme="minorHAnsi"/>
                <w:color w:val="000000"/>
                <w:sz w:val="18"/>
                <w:szCs w:val="18"/>
              </w:rPr>
              <w:t xml:space="preserve"> + IBRD VS)/2</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2.46%</w:t>
            </w:r>
          </w:p>
        </w:tc>
      </w:tr>
      <w:tr w:rsidR="00B76E31" w:rsidRPr="00621EB6" w:rsidTr="00621EB6">
        <w:trPr>
          <w:trHeight w:val="30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14,226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39,367 </w:t>
            </w:r>
          </w:p>
        </w:tc>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Euribor+VS</w:t>
            </w:r>
            <w:proofErr w:type="spellEnd"/>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3.97%</w:t>
            </w:r>
          </w:p>
        </w:tc>
      </w:tr>
      <w:tr w:rsidR="00B76E31" w:rsidRPr="00621EB6" w:rsidTr="00621EB6">
        <w:trPr>
          <w:trHeight w:val="390"/>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საერთაშორისო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სავალუტო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ფონდი</w:t>
            </w:r>
            <w:proofErr w:type="spellEnd"/>
            <w:r w:rsidRPr="00621EB6">
              <w:rPr>
                <w:rFonts w:eastAsia="Times New Roman" w:cstheme="minorHAnsi"/>
                <w:color w:val="000000"/>
                <w:sz w:val="18"/>
                <w:szCs w:val="18"/>
              </w:rPr>
              <w:t xml:space="preserve"> (IMF EFF,MOF)</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179,042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495,462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 Rate of Charge</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3.73%</w:t>
            </w:r>
          </w:p>
        </w:tc>
      </w:tr>
      <w:tr w:rsidR="00B76E31" w:rsidRPr="00621EB6" w:rsidTr="00621EB6">
        <w:trPr>
          <w:trHeight w:val="300"/>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ევროკავშირი</w:t>
            </w:r>
            <w:proofErr w:type="spellEnd"/>
            <w:r w:rsidRPr="00621EB6">
              <w:rPr>
                <w:rFonts w:eastAsia="Times New Roman" w:cstheme="minorHAnsi"/>
                <w:color w:val="000000"/>
                <w:sz w:val="18"/>
                <w:szCs w:val="18"/>
              </w:rPr>
              <w:t xml:space="preserve"> (EU)</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143,309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396,579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0.38%</w:t>
            </w:r>
          </w:p>
        </w:tc>
      </w:tr>
      <w:tr w:rsidR="00B76E31" w:rsidRPr="00621EB6" w:rsidTr="00621EB6">
        <w:trPr>
          <w:trHeight w:val="465"/>
        </w:trPr>
        <w:tc>
          <w:tcPr>
            <w:tcW w:w="1360" w:type="pct"/>
            <w:tcBorders>
              <w:top w:val="nil"/>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ევროპის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რეკონსტრუქციის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და</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 xml:space="preserve"> (EBRD)</w:t>
            </w:r>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213,452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590,685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+ 1%</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3.55%</w:t>
            </w:r>
          </w:p>
        </w:tc>
      </w:tr>
      <w:tr w:rsidR="00B76E31" w:rsidRPr="00621EB6" w:rsidTr="00621EB6">
        <w:trPr>
          <w:trHeight w:val="270"/>
        </w:trPr>
        <w:tc>
          <w:tcPr>
            <w:tcW w:w="1360"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აზიის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 xml:space="preserve"> (ADB)</w:t>
            </w:r>
          </w:p>
        </w:tc>
        <w:tc>
          <w:tcPr>
            <w:tcW w:w="439" w:type="pct"/>
            <w:tcBorders>
              <w:top w:val="single" w:sz="4" w:space="0" w:color="auto"/>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SDR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336,461 </w:t>
            </w:r>
          </w:p>
        </w:tc>
        <w:tc>
          <w:tcPr>
            <w:tcW w:w="746" w:type="pct"/>
            <w:tcBorders>
              <w:top w:val="single" w:sz="4" w:space="0" w:color="auto"/>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931,089 </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1.62%</w:t>
            </w:r>
          </w:p>
        </w:tc>
      </w:tr>
      <w:tr w:rsidR="00B76E31" w:rsidRPr="00621EB6" w:rsidTr="00621EB6">
        <w:trPr>
          <w:trHeight w:val="270"/>
        </w:trPr>
        <w:tc>
          <w:tcPr>
            <w:tcW w:w="1360" w:type="pct"/>
            <w:vMerge/>
            <w:tcBorders>
              <w:top w:val="single" w:sz="4" w:space="0" w:color="auto"/>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465,589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1,288,425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1.17%</w:t>
            </w:r>
          </w:p>
        </w:tc>
      </w:tr>
      <w:tr w:rsidR="00B76E31" w:rsidRPr="00621EB6" w:rsidTr="00621EB6">
        <w:trPr>
          <w:trHeight w:val="270"/>
        </w:trPr>
        <w:tc>
          <w:tcPr>
            <w:tcW w:w="1360" w:type="pct"/>
            <w:vMerge/>
            <w:tcBorders>
              <w:top w:val="single" w:sz="4" w:space="0" w:color="auto"/>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1,095,750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3,032,270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FS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3.43%</w:t>
            </w:r>
          </w:p>
        </w:tc>
      </w:tr>
      <w:tr w:rsidR="00B76E31" w:rsidRPr="00621EB6" w:rsidTr="00621EB6">
        <w:trPr>
          <w:trHeight w:val="270"/>
        </w:trPr>
        <w:tc>
          <w:tcPr>
            <w:tcW w:w="1360" w:type="pct"/>
            <w:vMerge/>
            <w:tcBorders>
              <w:top w:val="single" w:sz="4" w:space="0" w:color="auto"/>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394,773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1,092,456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Ref.Rate</w:t>
            </w:r>
            <w:proofErr w:type="spellEnd"/>
            <w:r w:rsidRPr="00621EB6">
              <w:rPr>
                <w:rFonts w:eastAsia="Times New Roman" w:cstheme="minorHAnsi"/>
                <w:color w:val="000000"/>
                <w:sz w:val="18"/>
                <w:szCs w:val="18"/>
              </w:rPr>
              <w:t xml:space="preserve"> + FS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5.39%</w:t>
            </w:r>
          </w:p>
        </w:tc>
      </w:tr>
      <w:tr w:rsidR="00B76E31" w:rsidRPr="00621EB6" w:rsidTr="00621EB6">
        <w:trPr>
          <w:trHeight w:val="270"/>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აზიის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ინფრასტრუქტურის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 xml:space="preserve"> (AIIB)</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78,131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216,211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Ref.Rate</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6.16%</w:t>
            </w:r>
          </w:p>
        </w:tc>
      </w:tr>
      <w:tr w:rsidR="00B76E31" w:rsidRPr="00621EB6" w:rsidTr="00621EB6">
        <w:trPr>
          <w:trHeight w:val="27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137,811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381,363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3.52%</w:t>
            </w:r>
          </w:p>
        </w:tc>
      </w:tr>
      <w:tr w:rsidR="00B76E31" w:rsidRPr="00621EB6" w:rsidTr="00621EB6">
        <w:trPr>
          <w:trHeight w:val="270"/>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ევროსაბჭოს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განვითარების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 xml:space="preserve"> (CEB)</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11,627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32,176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2.17%</w:t>
            </w:r>
          </w:p>
        </w:tc>
      </w:tr>
      <w:tr w:rsidR="00B76E31" w:rsidRPr="00621EB6" w:rsidTr="00621EB6">
        <w:trPr>
          <w:trHeight w:val="27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3,458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9,569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3.19%</w:t>
            </w:r>
          </w:p>
        </w:tc>
      </w:tr>
      <w:tr w:rsidR="00B76E31" w:rsidRPr="00621EB6" w:rsidTr="00621EB6">
        <w:trPr>
          <w:trHeight w:val="270"/>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ევროპის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საინვესტიციო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ბანკი</w:t>
            </w:r>
            <w:proofErr w:type="spellEnd"/>
            <w:r w:rsidRPr="00621EB6">
              <w:rPr>
                <w:rFonts w:eastAsia="Times New Roman" w:cstheme="minorHAnsi"/>
                <w:color w:val="000000"/>
                <w:sz w:val="18"/>
                <w:szCs w:val="18"/>
              </w:rPr>
              <w:t>(EIB)</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703,137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1,945,791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1.98%</w:t>
            </w:r>
          </w:p>
        </w:tc>
      </w:tr>
      <w:tr w:rsidR="00B76E31" w:rsidRPr="00621EB6" w:rsidTr="00621EB6">
        <w:trPr>
          <w:trHeight w:val="270"/>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408,071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1,129,255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FS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3.11%</w:t>
            </w:r>
          </w:p>
        </w:tc>
      </w:tr>
      <w:tr w:rsidR="00B76E31" w:rsidRPr="00621EB6" w:rsidTr="00621EB6">
        <w:trPr>
          <w:trHeight w:val="450"/>
        </w:trPr>
        <w:tc>
          <w:tcPr>
            <w:tcW w:w="1360" w:type="pct"/>
            <w:tcBorders>
              <w:top w:val="nil"/>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სკანდინავიური</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გარემოსდაცვის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საფინანსო</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კორპორაცია</w:t>
            </w:r>
            <w:proofErr w:type="spellEnd"/>
            <w:r w:rsidRPr="00621EB6">
              <w:rPr>
                <w:rFonts w:eastAsia="Times New Roman" w:cstheme="minorHAnsi"/>
                <w:color w:val="000000"/>
                <w:sz w:val="18"/>
                <w:szCs w:val="18"/>
              </w:rPr>
              <w:t xml:space="preserve"> (NEFCO)</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3,178 </w:t>
            </w:r>
          </w:p>
        </w:tc>
        <w:tc>
          <w:tcPr>
            <w:tcW w:w="746" w:type="pct"/>
            <w:tcBorders>
              <w:top w:val="single" w:sz="4" w:space="0" w:color="auto"/>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8,795 </w:t>
            </w:r>
          </w:p>
        </w:tc>
        <w:tc>
          <w:tcPr>
            <w:tcW w:w="930" w:type="pct"/>
            <w:tcBorders>
              <w:top w:val="single" w:sz="4" w:space="0" w:color="auto"/>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VS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4.67%</w:t>
            </w:r>
          </w:p>
        </w:tc>
      </w:tr>
      <w:tr w:rsidR="00B76E31" w:rsidRPr="00621EB6" w:rsidTr="00621EB6">
        <w:trPr>
          <w:trHeight w:val="330"/>
        </w:trPr>
        <w:tc>
          <w:tcPr>
            <w:tcW w:w="1360" w:type="pct"/>
            <w:tcBorders>
              <w:top w:val="single" w:sz="8" w:space="0" w:color="auto"/>
              <w:left w:val="single" w:sz="8" w:space="0" w:color="auto"/>
              <w:bottom w:val="single" w:sz="8" w:space="0" w:color="auto"/>
              <w:right w:val="nil"/>
            </w:tcBorders>
            <w:shd w:val="clear" w:color="000000" w:fill="D0CECE"/>
            <w:vAlign w:val="center"/>
            <w:hideMark/>
          </w:tcPr>
          <w:p w:rsidR="00B76E31" w:rsidRPr="00621EB6" w:rsidRDefault="00B76E31" w:rsidP="00B76E31">
            <w:pPr>
              <w:spacing w:after="0" w:line="240" w:lineRule="auto"/>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ორმხრივი</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კრედიტორები</w:t>
            </w:r>
            <w:proofErr w:type="spellEnd"/>
          </w:p>
        </w:tc>
        <w:tc>
          <w:tcPr>
            <w:tcW w:w="439"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861"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1,520,737 </w:t>
            </w:r>
          </w:p>
        </w:tc>
        <w:tc>
          <w:tcPr>
            <w:tcW w:w="746"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4,208,337 </w:t>
            </w:r>
          </w:p>
        </w:tc>
        <w:tc>
          <w:tcPr>
            <w:tcW w:w="930"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664" w:type="pct"/>
            <w:tcBorders>
              <w:top w:val="single" w:sz="8" w:space="0" w:color="auto"/>
              <w:left w:val="nil"/>
              <w:bottom w:val="single" w:sz="8" w:space="0" w:color="auto"/>
              <w:right w:val="single" w:sz="8" w:space="0" w:color="auto"/>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ავსტრია</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10,721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29,669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აზერბაიჯანი</w:t>
            </w:r>
            <w:proofErr w:type="spellEnd"/>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585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1,618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თურქმენეთი</w:t>
            </w:r>
            <w:proofErr w:type="spellEnd"/>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211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584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4.00%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თურქეთი</w:t>
            </w:r>
            <w:proofErr w:type="spellEnd"/>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1,139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3,151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3.25%</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ირანი</w:t>
            </w:r>
            <w:proofErr w:type="spellEnd"/>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427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1,180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რუსეთი</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3,997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11,061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4.00%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სომხეთი</w:t>
            </w:r>
            <w:proofErr w:type="spellEnd"/>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516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1,427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3.00%</w:t>
            </w:r>
          </w:p>
        </w:tc>
      </w:tr>
      <w:tr w:rsidR="00B76E31" w:rsidRPr="00621EB6" w:rsidTr="00621EB6">
        <w:trPr>
          <w:trHeight w:val="285"/>
        </w:trPr>
        <w:tc>
          <w:tcPr>
            <w:tcW w:w="1360" w:type="pct"/>
            <w:tcBorders>
              <w:top w:val="nil"/>
              <w:left w:val="single" w:sz="8" w:space="0" w:color="auto"/>
              <w:bottom w:val="single" w:sz="4" w:space="0" w:color="auto"/>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ყაზახეთი</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636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1,760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4.00%</w:t>
            </w:r>
          </w:p>
        </w:tc>
      </w:tr>
      <w:tr w:rsidR="00B76E31" w:rsidRPr="00621EB6" w:rsidTr="00621EB6">
        <w:trPr>
          <w:trHeight w:val="285"/>
        </w:trPr>
        <w:tc>
          <w:tcPr>
            <w:tcW w:w="1360" w:type="pct"/>
            <w:vMerge w:val="restart"/>
            <w:tcBorders>
              <w:top w:val="nil"/>
              <w:left w:val="single" w:sz="8" w:space="0" w:color="auto"/>
              <w:bottom w:val="single" w:sz="4"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გერმანია</w:t>
            </w:r>
            <w:proofErr w:type="spellEnd"/>
            <w:r w:rsidRPr="00621EB6">
              <w:rPr>
                <w:rFonts w:eastAsia="Times New Roman" w:cstheme="minorHAnsi"/>
                <w:color w:val="000000"/>
                <w:sz w:val="18"/>
                <w:szCs w:val="18"/>
              </w:rPr>
              <w:t xml:space="preserve"> (</w:t>
            </w:r>
            <w:proofErr w:type="spellStart"/>
            <w:r w:rsidRPr="00621EB6">
              <w:rPr>
                <w:rFonts w:eastAsia="Times New Roman" w:cstheme="minorHAnsi"/>
                <w:color w:val="000000"/>
                <w:sz w:val="18"/>
                <w:szCs w:val="18"/>
              </w:rPr>
              <w:t>KfW</w:t>
            </w:r>
            <w:proofErr w:type="spellEnd"/>
            <w:r w:rsidRPr="00621EB6">
              <w:rPr>
                <w:rFonts w:eastAsia="Times New Roman" w:cstheme="minorHAnsi"/>
                <w:color w:val="000000"/>
                <w:sz w:val="18"/>
                <w:szCs w:val="18"/>
              </w:rPr>
              <w:t>)</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410,736 </w:t>
            </w:r>
          </w:p>
        </w:tc>
        <w:tc>
          <w:tcPr>
            <w:tcW w:w="746"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1,136,629 </w:t>
            </w:r>
          </w:p>
        </w:tc>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0.99%</w:t>
            </w:r>
          </w:p>
        </w:tc>
      </w:tr>
      <w:tr w:rsidR="00B76E31" w:rsidRPr="00621EB6" w:rsidTr="00621EB6">
        <w:trPr>
          <w:trHeight w:val="285"/>
        </w:trPr>
        <w:tc>
          <w:tcPr>
            <w:tcW w:w="1360" w:type="pct"/>
            <w:vMerge/>
            <w:tcBorders>
              <w:top w:val="nil"/>
              <w:left w:val="single" w:sz="8" w:space="0" w:color="auto"/>
              <w:bottom w:val="single" w:sz="4"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171,939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475,806 </w:t>
            </w:r>
          </w:p>
        </w:tc>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FS</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3.32%</w:t>
            </w:r>
          </w:p>
        </w:tc>
      </w:tr>
      <w:tr w:rsidR="00B76E31" w:rsidRPr="00621EB6" w:rsidTr="00621EB6">
        <w:trPr>
          <w:trHeight w:val="285"/>
        </w:trPr>
        <w:tc>
          <w:tcPr>
            <w:tcW w:w="1360" w:type="pct"/>
            <w:tcBorders>
              <w:top w:val="nil"/>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იაპონია</w:t>
            </w:r>
            <w:proofErr w:type="spellEnd"/>
          </w:p>
        </w:tc>
        <w:tc>
          <w:tcPr>
            <w:tcW w:w="439"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JPY</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121,792 </w:t>
            </w:r>
          </w:p>
        </w:tc>
        <w:tc>
          <w:tcPr>
            <w:tcW w:w="746"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337,035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0.73%</w:t>
            </w:r>
          </w:p>
        </w:tc>
      </w:tr>
      <w:tr w:rsidR="00B76E31" w:rsidRPr="00621EB6" w:rsidTr="00621EB6">
        <w:trPr>
          <w:trHeight w:val="285"/>
        </w:trPr>
        <w:tc>
          <w:tcPr>
            <w:tcW w:w="1360" w:type="pct"/>
            <w:tcBorders>
              <w:top w:val="single" w:sz="4" w:space="0" w:color="auto"/>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ქუვეითი</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KWD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8,537 </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23,625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2.68%</w:t>
            </w:r>
          </w:p>
        </w:tc>
      </w:tr>
      <w:tr w:rsidR="00B76E31" w:rsidRPr="00621EB6" w:rsidTr="00621EB6">
        <w:trPr>
          <w:trHeight w:val="285"/>
        </w:trPr>
        <w:tc>
          <w:tcPr>
            <w:tcW w:w="1360" w:type="pct"/>
            <w:tcBorders>
              <w:top w:val="single" w:sz="4" w:space="0" w:color="auto"/>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ნიდერლანდების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სამეფო</w:t>
            </w:r>
            <w:proofErr w:type="spellEnd"/>
          </w:p>
        </w:tc>
        <w:tc>
          <w:tcPr>
            <w:tcW w:w="439"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13 </w:t>
            </w:r>
          </w:p>
        </w:tc>
        <w:tc>
          <w:tcPr>
            <w:tcW w:w="746"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36 </w:t>
            </w:r>
          </w:p>
        </w:tc>
        <w:tc>
          <w:tcPr>
            <w:tcW w:w="930" w:type="pct"/>
            <w:tcBorders>
              <w:top w:val="nil"/>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4.20%</w:t>
            </w:r>
          </w:p>
        </w:tc>
      </w:tr>
      <w:tr w:rsidR="00B76E31" w:rsidRPr="00621EB6" w:rsidTr="00621EB6">
        <w:trPr>
          <w:trHeight w:val="285"/>
        </w:trPr>
        <w:tc>
          <w:tcPr>
            <w:tcW w:w="1360" w:type="pct"/>
            <w:tcBorders>
              <w:top w:val="single" w:sz="4" w:space="0" w:color="auto"/>
              <w:left w:val="single" w:sz="8" w:space="0" w:color="auto"/>
              <w:bottom w:val="nil"/>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ამერიკის</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შეერთებული</w:t>
            </w:r>
            <w:proofErr w:type="spellEnd"/>
            <w:r w:rsidRPr="00621EB6">
              <w:rPr>
                <w:rFonts w:eastAsia="Times New Roman" w:cstheme="minorHAnsi"/>
                <w:color w:val="000000"/>
                <w:sz w:val="18"/>
                <w:szCs w:val="18"/>
              </w:rPr>
              <w:t xml:space="preserve"> </w:t>
            </w:r>
            <w:proofErr w:type="spellStart"/>
            <w:r w:rsidRPr="00621EB6">
              <w:rPr>
                <w:rFonts w:ascii="Sylfaen" w:eastAsia="Times New Roman" w:hAnsi="Sylfaen" w:cs="Sylfaen"/>
                <w:color w:val="000000"/>
                <w:sz w:val="18"/>
                <w:szCs w:val="18"/>
              </w:rPr>
              <w:t>შტატები</w:t>
            </w:r>
            <w:proofErr w:type="spellEnd"/>
          </w:p>
        </w:tc>
        <w:tc>
          <w:tcPr>
            <w:tcW w:w="439"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5,902 </w:t>
            </w:r>
          </w:p>
        </w:tc>
        <w:tc>
          <w:tcPr>
            <w:tcW w:w="746" w:type="pct"/>
            <w:tcBorders>
              <w:top w:val="nil"/>
              <w:left w:val="single" w:sz="4" w:space="0" w:color="auto"/>
              <w:bottom w:val="nil"/>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16,334 </w:t>
            </w:r>
          </w:p>
        </w:tc>
        <w:tc>
          <w:tcPr>
            <w:tcW w:w="930" w:type="pct"/>
            <w:tcBorders>
              <w:top w:val="nil"/>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2.21%</w:t>
            </w:r>
          </w:p>
        </w:tc>
      </w:tr>
      <w:tr w:rsidR="00B76E31" w:rsidRPr="00621EB6" w:rsidTr="00621EB6">
        <w:trPr>
          <w:trHeight w:val="285"/>
        </w:trPr>
        <w:tc>
          <w:tcPr>
            <w:tcW w:w="1360"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საფრანგეთი</w:t>
            </w:r>
            <w:proofErr w:type="spellEnd"/>
          </w:p>
        </w:tc>
        <w:tc>
          <w:tcPr>
            <w:tcW w:w="439" w:type="pct"/>
            <w:tcBorders>
              <w:top w:val="single" w:sz="4" w:space="0" w:color="auto"/>
              <w:left w:val="nil"/>
              <w:bottom w:val="nil"/>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single" w:sz="4" w:space="0" w:color="auto"/>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488,555 </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1,351,978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nil"/>
              <w:bottom w:val="single" w:sz="4"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1.09%</w:t>
            </w:r>
          </w:p>
        </w:tc>
      </w:tr>
      <w:tr w:rsidR="00B76E31" w:rsidRPr="00621EB6" w:rsidTr="00621EB6">
        <w:trPr>
          <w:trHeight w:val="285"/>
        </w:trPr>
        <w:tc>
          <w:tcPr>
            <w:tcW w:w="1360" w:type="pct"/>
            <w:vMerge/>
            <w:tcBorders>
              <w:top w:val="single" w:sz="4" w:space="0" w:color="auto"/>
              <w:left w:val="single" w:sz="8" w:space="0" w:color="auto"/>
              <w:bottom w:val="single" w:sz="8" w:space="0" w:color="000000"/>
              <w:right w:val="single" w:sz="4" w:space="0" w:color="auto"/>
            </w:tcBorders>
            <w:vAlign w:val="center"/>
            <w:hideMark/>
          </w:tcPr>
          <w:p w:rsidR="00B76E31" w:rsidRPr="00621EB6" w:rsidRDefault="00B76E31" w:rsidP="00B76E31">
            <w:pPr>
              <w:spacing w:after="0" w:line="240" w:lineRule="auto"/>
              <w:rPr>
                <w:rFonts w:eastAsia="Times New Roman" w:cstheme="minorHAnsi"/>
                <w:color w:val="000000"/>
                <w:sz w:val="18"/>
                <w:szCs w:val="18"/>
              </w:rPr>
            </w:pP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EUR</w:t>
            </w:r>
          </w:p>
        </w:tc>
        <w:tc>
          <w:tcPr>
            <w:tcW w:w="861" w:type="pct"/>
            <w:tcBorders>
              <w:top w:val="nil"/>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295,032 </w:t>
            </w:r>
          </w:p>
        </w:tc>
        <w:tc>
          <w:tcPr>
            <w:tcW w:w="746" w:type="pct"/>
            <w:tcBorders>
              <w:top w:val="nil"/>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816,443 </w:t>
            </w:r>
          </w:p>
        </w:tc>
        <w:tc>
          <w:tcPr>
            <w:tcW w:w="930" w:type="pct"/>
            <w:tcBorders>
              <w:top w:val="nil"/>
              <w:left w:val="nil"/>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roofErr w:type="spellStart"/>
            <w:r w:rsidRPr="00621EB6">
              <w:rPr>
                <w:rFonts w:eastAsia="Times New Roman" w:cstheme="minorHAnsi"/>
                <w:color w:val="000000"/>
                <w:sz w:val="18"/>
                <w:szCs w:val="18"/>
              </w:rPr>
              <w:t>Euribor</w:t>
            </w:r>
            <w:proofErr w:type="spellEnd"/>
            <w:r w:rsidRPr="00621EB6">
              <w:rPr>
                <w:rFonts w:eastAsia="Times New Roman" w:cstheme="minorHAnsi"/>
                <w:color w:val="000000"/>
                <w:sz w:val="18"/>
                <w:szCs w:val="18"/>
              </w:rPr>
              <w:t xml:space="preserve"> + FS</w:t>
            </w:r>
          </w:p>
        </w:tc>
        <w:tc>
          <w:tcPr>
            <w:tcW w:w="664" w:type="pct"/>
            <w:tcBorders>
              <w:top w:val="nil"/>
              <w:left w:val="nil"/>
              <w:bottom w:val="single" w:sz="8"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3.09%</w:t>
            </w:r>
          </w:p>
        </w:tc>
      </w:tr>
      <w:tr w:rsidR="00B76E31" w:rsidRPr="00621EB6" w:rsidTr="00621EB6">
        <w:trPr>
          <w:trHeight w:val="300"/>
        </w:trPr>
        <w:tc>
          <w:tcPr>
            <w:tcW w:w="1360" w:type="pct"/>
            <w:tcBorders>
              <w:top w:val="nil"/>
              <w:left w:val="single" w:sz="8" w:space="0" w:color="auto"/>
              <w:bottom w:val="single" w:sz="8" w:space="0" w:color="auto"/>
              <w:right w:val="nil"/>
            </w:tcBorders>
            <w:shd w:val="clear" w:color="000000" w:fill="D0CECE"/>
            <w:vAlign w:val="center"/>
            <w:hideMark/>
          </w:tcPr>
          <w:p w:rsidR="00B76E31" w:rsidRPr="00621EB6" w:rsidRDefault="00B76E31" w:rsidP="00B76E31">
            <w:pPr>
              <w:spacing w:after="0" w:line="240" w:lineRule="auto"/>
              <w:rPr>
                <w:rFonts w:eastAsia="Times New Roman" w:cstheme="minorHAnsi"/>
                <w:b/>
                <w:bCs/>
                <w:color w:val="000000"/>
                <w:sz w:val="18"/>
                <w:szCs w:val="18"/>
              </w:rPr>
            </w:pPr>
            <w:proofErr w:type="spellStart"/>
            <w:r w:rsidRPr="00621EB6">
              <w:rPr>
                <w:rFonts w:ascii="Sylfaen" w:eastAsia="Times New Roman" w:hAnsi="Sylfaen" w:cs="Sylfaen"/>
                <w:b/>
                <w:bCs/>
                <w:color w:val="000000"/>
                <w:sz w:val="18"/>
                <w:szCs w:val="18"/>
              </w:rPr>
              <w:t>ფასიანი</w:t>
            </w:r>
            <w:proofErr w:type="spellEnd"/>
            <w:r w:rsidRPr="00621EB6">
              <w:rPr>
                <w:rFonts w:eastAsia="Times New Roman" w:cstheme="minorHAnsi"/>
                <w:b/>
                <w:bCs/>
                <w:color w:val="000000"/>
                <w:sz w:val="18"/>
                <w:szCs w:val="18"/>
              </w:rPr>
              <w:t xml:space="preserve"> </w:t>
            </w:r>
            <w:proofErr w:type="spellStart"/>
            <w:r w:rsidRPr="00621EB6">
              <w:rPr>
                <w:rFonts w:ascii="Sylfaen" w:eastAsia="Times New Roman" w:hAnsi="Sylfaen" w:cs="Sylfaen"/>
                <w:b/>
                <w:bCs/>
                <w:color w:val="000000"/>
                <w:sz w:val="18"/>
                <w:szCs w:val="18"/>
              </w:rPr>
              <w:t>ქაღალდები</w:t>
            </w:r>
            <w:proofErr w:type="spellEnd"/>
          </w:p>
        </w:tc>
        <w:tc>
          <w:tcPr>
            <w:tcW w:w="439"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861"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500,000 </w:t>
            </w:r>
          </w:p>
        </w:tc>
        <w:tc>
          <w:tcPr>
            <w:tcW w:w="746"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xml:space="preserve">              1,383,650 </w:t>
            </w:r>
          </w:p>
        </w:tc>
        <w:tc>
          <w:tcPr>
            <w:tcW w:w="930" w:type="pct"/>
            <w:tcBorders>
              <w:top w:val="nil"/>
              <w:left w:val="nil"/>
              <w:bottom w:val="single" w:sz="8" w:space="0" w:color="auto"/>
              <w:right w:val="nil"/>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c>
          <w:tcPr>
            <w:tcW w:w="664" w:type="pct"/>
            <w:tcBorders>
              <w:top w:val="nil"/>
              <w:left w:val="nil"/>
              <w:bottom w:val="single" w:sz="8" w:space="0" w:color="auto"/>
              <w:right w:val="single" w:sz="8" w:space="0" w:color="auto"/>
            </w:tcBorders>
            <w:shd w:val="clear" w:color="000000" w:fill="D0CECE"/>
            <w:noWrap/>
            <w:vAlign w:val="center"/>
            <w:hideMark/>
          </w:tcPr>
          <w:p w:rsidR="00B76E31" w:rsidRPr="00621EB6" w:rsidRDefault="00B76E31" w:rsidP="00B76E31">
            <w:pPr>
              <w:spacing w:after="0" w:line="240" w:lineRule="auto"/>
              <w:rPr>
                <w:rFonts w:eastAsia="Times New Roman" w:cstheme="minorHAnsi"/>
                <w:b/>
                <w:bCs/>
                <w:color w:val="000000"/>
                <w:sz w:val="18"/>
                <w:szCs w:val="18"/>
              </w:rPr>
            </w:pPr>
            <w:r w:rsidRPr="00621EB6">
              <w:rPr>
                <w:rFonts w:eastAsia="Times New Roman" w:cstheme="minorHAnsi"/>
                <w:b/>
                <w:bCs/>
                <w:color w:val="000000"/>
                <w:sz w:val="18"/>
                <w:szCs w:val="18"/>
              </w:rPr>
              <w:t> </w:t>
            </w:r>
          </w:p>
        </w:tc>
      </w:tr>
      <w:tr w:rsidR="00B76E31" w:rsidRPr="00621EB6" w:rsidTr="00621EB6">
        <w:trPr>
          <w:trHeight w:val="255"/>
        </w:trPr>
        <w:tc>
          <w:tcPr>
            <w:tcW w:w="1360" w:type="pct"/>
            <w:tcBorders>
              <w:top w:val="nil"/>
              <w:left w:val="single" w:sz="8" w:space="0" w:color="auto"/>
              <w:bottom w:val="single" w:sz="8" w:space="0" w:color="auto"/>
              <w:right w:val="nil"/>
            </w:tcBorders>
            <w:shd w:val="clear" w:color="auto" w:fill="auto"/>
            <w:vAlign w:val="center"/>
            <w:hideMark/>
          </w:tcPr>
          <w:p w:rsidR="00B76E31" w:rsidRPr="00621EB6" w:rsidRDefault="00B76E31" w:rsidP="00B76E31">
            <w:pPr>
              <w:spacing w:after="0" w:line="240" w:lineRule="auto"/>
              <w:rPr>
                <w:rFonts w:eastAsia="Times New Roman" w:cstheme="minorHAnsi"/>
                <w:color w:val="000000"/>
                <w:sz w:val="18"/>
                <w:szCs w:val="18"/>
              </w:rPr>
            </w:pPr>
            <w:proofErr w:type="spellStart"/>
            <w:r w:rsidRPr="00621EB6">
              <w:rPr>
                <w:rFonts w:ascii="Sylfaen" w:eastAsia="Times New Roman" w:hAnsi="Sylfaen" w:cs="Sylfaen"/>
                <w:color w:val="000000"/>
                <w:sz w:val="18"/>
                <w:szCs w:val="18"/>
              </w:rPr>
              <w:t>ევრობონდი</w:t>
            </w:r>
            <w:proofErr w:type="spellEnd"/>
          </w:p>
        </w:tc>
        <w:tc>
          <w:tcPr>
            <w:tcW w:w="439" w:type="pct"/>
            <w:tcBorders>
              <w:top w:val="nil"/>
              <w:left w:val="single" w:sz="4" w:space="0" w:color="auto"/>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USD</w:t>
            </w:r>
          </w:p>
        </w:tc>
        <w:tc>
          <w:tcPr>
            <w:tcW w:w="861" w:type="pct"/>
            <w:tcBorders>
              <w:top w:val="nil"/>
              <w:left w:val="nil"/>
              <w:bottom w:val="single" w:sz="8" w:space="0" w:color="auto"/>
              <w:right w:val="nil"/>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500,000 </w:t>
            </w:r>
          </w:p>
        </w:tc>
        <w:tc>
          <w:tcPr>
            <w:tcW w:w="746" w:type="pct"/>
            <w:tcBorders>
              <w:top w:val="nil"/>
              <w:left w:val="single" w:sz="4" w:space="0" w:color="auto"/>
              <w:bottom w:val="single" w:sz="8" w:space="0" w:color="auto"/>
              <w:right w:val="single" w:sz="4" w:space="0" w:color="auto"/>
            </w:tcBorders>
            <w:shd w:val="clear" w:color="auto" w:fill="auto"/>
            <w:noWrap/>
            <w:vAlign w:val="center"/>
            <w:hideMark/>
          </w:tcPr>
          <w:p w:rsidR="00B76E31" w:rsidRPr="00621EB6" w:rsidRDefault="00B76E31" w:rsidP="00B76E31">
            <w:pPr>
              <w:spacing w:after="0" w:line="240" w:lineRule="auto"/>
              <w:rPr>
                <w:rFonts w:eastAsia="Times New Roman" w:cstheme="minorHAnsi"/>
                <w:color w:val="000000"/>
                <w:sz w:val="18"/>
                <w:szCs w:val="18"/>
              </w:rPr>
            </w:pPr>
            <w:r w:rsidRPr="00621EB6">
              <w:rPr>
                <w:rFonts w:eastAsia="Times New Roman" w:cstheme="minorHAnsi"/>
                <w:color w:val="000000"/>
                <w:sz w:val="18"/>
                <w:szCs w:val="18"/>
              </w:rPr>
              <w:t xml:space="preserve">              1,383,650 </w:t>
            </w:r>
          </w:p>
        </w:tc>
        <w:tc>
          <w:tcPr>
            <w:tcW w:w="930" w:type="pct"/>
            <w:tcBorders>
              <w:top w:val="nil"/>
              <w:left w:val="nil"/>
              <w:bottom w:val="single" w:sz="8" w:space="0" w:color="auto"/>
              <w:right w:val="nil"/>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Fixed</w:t>
            </w:r>
          </w:p>
        </w:tc>
        <w:tc>
          <w:tcPr>
            <w:tcW w:w="664" w:type="pct"/>
            <w:tcBorders>
              <w:top w:val="nil"/>
              <w:left w:val="single" w:sz="4" w:space="0" w:color="auto"/>
              <w:bottom w:val="single" w:sz="8" w:space="0" w:color="auto"/>
              <w:right w:val="single" w:sz="8" w:space="0" w:color="auto"/>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r w:rsidRPr="00621EB6">
              <w:rPr>
                <w:rFonts w:eastAsia="Times New Roman" w:cstheme="minorHAnsi"/>
                <w:color w:val="000000"/>
                <w:sz w:val="18"/>
                <w:szCs w:val="18"/>
              </w:rPr>
              <w:t>2.75%</w:t>
            </w:r>
          </w:p>
        </w:tc>
      </w:tr>
      <w:tr w:rsidR="00B76E31" w:rsidRPr="00621EB6" w:rsidTr="00621EB6">
        <w:trPr>
          <w:trHeight w:val="315"/>
        </w:trPr>
        <w:tc>
          <w:tcPr>
            <w:tcW w:w="1360" w:type="pct"/>
            <w:tcBorders>
              <w:top w:val="nil"/>
              <w:left w:val="nil"/>
              <w:bottom w:val="nil"/>
              <w:right w:val="nil"/>
            </w:tcBorders>
            <w:shd w:val="clear" w:color="auto" w:fill="auto"/>
            <w:noWrap/>
            <w:vAlign w:val="center"/>
            <w:hideMark/>
          </w:tcPr>
          <w:p w:rsidR="00B76E31" w:rsidRPr="00621EB6" w:rsidRDefault="00B76E31" w:rsidP="00B76E31">
            <w:pPr>
              <w:spacing w:after="0" w:line="240" w:lineRule="auto"/>
              <w:jc w:val="center"/>
              <w:rPr>
                <w:rFonts w:eastAsia="Times New Roman" w:cstheme="minorHAnsi"/>
                <w:color w:val="000000"/>
                <w:sz w:val="18"/>
                <w:szCs w:val="18"/>
              </w:rPr>
            </w:pPr>
          </w:p>
        </w:tc>
        <w:tc>
          <w:tcPr>
            <w:tcW w:w="2976" w:type="pct"/>
            <w:gridSpan w:val="4"/>
            <w:tcBorders>
              <w:top w:val="single" w:sz="8" w:space="0" w:color="auto"/>
              <w:left w:val="single" w:sz="8" w:space="0" w:color="auto"/>
              <w:bottom w:val="single" w:sz="8" w:space="0" w:color="auto"/>
              <w:right w:val="single" w:sz="4" w:space="0" w:color="auto"/>
            </w:tcBorders>
            <w:shd w:val="clear" w:color="000000" w:fill="CCF0EF"/>
            <w:noWrap/>
            <w:vAlign w:val="center"/>
            <w:hideMark/>
          </w:tcPr>
          <w:p w:rsidR="00B76E31" w:rsidRPr="00621EB6" w:rsidRDefault="00B76E31" w:rsidP="00B76E31">
            <w:pPr>
              <w:spacing w:after="0" w:line="240" w:lineRule="auto"/>
              <w:jc w:val="center"/>
              <w:rPr>
                <w:rFonts w:eastAsia="Times New Roman" w:cstheme="minorHAnsi"/>
                <w:b/>
                <w:bCs/>
                <w:color w:val="000000"/>
                <w:sz w:val="20"/>
                <w:szCs w:val="20"/>
              </w:rPr>
            </w:pPr>
            <w:proofErr w:type="spellStart"/>
            <w:r w:rsidRPr="00621EB6">
              <w:rPr>
                <w:rFonts w:ascii="Sylfaen" w:eastAsia="Times New Roman" w:hAnsi="Sylfaen" w:cs="Sylfaen"/>
                <w:b/>
                <w:bCs/>
                <w:color w:val="000000"/>
                <w:sz w:val="20"/>
                <w:szCs w:val="20"/>
              </w:rPr>
              <w:t>საშუალო</w:t>
            </w:r>
            <w:proofErr w:type="spellEnd"/>
            <w:r w:rsidRPr="00621EB6">
              <w:rPr>
                <w:rFonts w:eastAsia="Times New Roman" w:cstheme="minorHAnsi"/>
                <w:b/>
                <w:bCs/>
                <w:color w:val="000000"/>
                <w:sz w:val="20"/>
                <w:szCs w:val="20"/>
              </w:rPr>
              <w:t xml:space="preserve"> </w:t>
            </w:r>
            <w:proofErr w:type="spellStart"/>
            <w:r w:rsidRPr="00621EB6">
              <w:rPr>
                <w:rFonts w:ascii="Sylfaen" w:eastAsia="Times New Roman" w:hAnsi="Sylfaen" w:cs="Sylfaen"/>
                <w:b/>
                <w:bCs/>
                <w:color w:val="000000"/>
                <w:sz w:val="20"/>
                <w:szCs w:val="20"/>
              </w:rPr>
              <w:t>შეწონილი</w:t>
            </w:r>
            <w:proofErr w:type="spellEnd"/>
            <w:r w:rsidRPr="00621EB6">
              <w:rPr>
                <w:rFonts w:eastAsia="Times New Roman" w:cstheme="minorHAnsi"/>
                <w:b/>
                <w:bCs/>
                <w:color w:val="000000"/>
                <w:sz w:val="20"/>
                <w:szCs w:val="20"/>
              </w:rPr>
              <w:t xml:space="preserve"> </w:t>
            </w:r>
            <w:proofErr w:type="spellStart"/>
            <w:r w:rsidRPr="00621EB6">
              <w:rPr>
                <w:rFonts w:ascii="Sylfaen" w:eastAsia="Times New Roman" w:hAnsi="Sylfaen" w:cs="Sylfaen"/>
                <w:b/>
                <w:bCs/>
                <w:color w:val="000000"/>
                <w:sz w:val="20"/>
                <w:szCs w:val="20"/>
              </w:rPr>
              <w:t>საპროცენტო</w:t>
            </w:r>
            <w:proofErr w:type="spellEnd"/>
            <w:r w:rsidRPr="00621EB6">
              <w:rPr>
                <w:rFonts w:eastAsia="Times New Roman" w:cstheme="minorHAnsi"/>
                <w:b/>
                <w:bCs/>
                <w:color w:val="000000"/>
                <w:sz w:val="20"/>
                <w:szCs w:val="20"/>
              </w:rPr>
              <w:t xml:space="preserve"> </w:t>
            </w:r>
            <w:proofErr w:type="spellStart"/>
            <w:r w:rsidRPr="00621EB6">
              <w:rPr>
                <w:rFonts w:ascii="Sylfaen" w:eastAsia="Times New Roman" w:hAnsi="Sylfaen" w:cs="Sylfaen"/>
                <w:b/>
                <w:bCs/>
                <w:color w:val="000000"/>
                <w:sz w:val="20"/>
                <w:szCs w:val="20"/>
              </w:rPr>
              <w:t>განაკვეთი</w:t>
            </w:r>
            <w:proofErr w:type="spellEnd"/>
          </w:p>
        </w:tc>
        <w:tc>
          <w:tcPr>
            <w:tcW w:w="664" w:type="pct"/>
            <w:tcBorders>
              <w:top w:val="nil"/>
              <w:left w:val="single" w:sz="8" w:space="0" w:color="auto"/>
              <w:bottom w:val="single" w:sz="8" w:space="0" w:color="auto"/>
              <w:right w:val="single" w:sz="8" w:space="0" w:color="auto"/>
            </w:tcBorders>
            <w:shd w:val="clear" w:color="000000" w:fill="CCF0EF"/>
            <w:noWrap/>
            <w:vAlign w:val="bottom"/>
            <w:hideMark/>
          </w:tcPr>
          <w:p w:rsidR="00B76E31" w:rsidRPr="00621EB6" w:rsidRDefault="00B76E31" w:rsidP="00B76E31">
            <w:pPr>
              <w:spacing w:after="0" w:line="240" w:lineRule="auto"/>
              <w:jc w:val="center"/>
              <w:rPr>
                <w:rFonts w:eastAsia="Times New Roman" w:cstheme="minorHAnsi"/>
                <w:b/>
                <w:bCs/>
                <w:color w:val="000000"/>
                <w:sz w:val="20"/>
                <w:szCs w:val="20"/>
              </w:rPr>
            </w:pPr>
            <w:r w:rsidRPr="00621EB6">
              <w:rPr>
                <w:rFonts w:eastAsia="Times New Roman" w:cstheme="minorHAnsi"/>
                <w:b/>
                <w:bCs/>
                <w:color w:val="000000"/>
                <w:sz w:val="20"/>
                <w:szCs w:val="20"/>
              </w:rPr>
              <w:t>2.94%</w:t>
            </w:r>
          </w:p>
        </w:tc>
      </w:tr>
    </w:tbl>
    <w:p w:rsidR="003C1551" w:rsidRPr="001B5EC4" w:rsidRDefault="003C1551" w:rsidP="00B30BCE">
      <w:pPr>
        <w:tabs>
          <w:tab w:val="left" w:pos="360"/>
        </w:tabs>
        <w:spacing w:after="0" w:line="240" w:lineRule="auto"/>
        <w:jc w:val="center"/>
        <w:rPr>
          <w:rFonts w:cstheme="minorHAnsi"/>
        </w:rPr>
      </w:pPr>
    </w:p>
    <w:p w:rsidR="00621EB6" w:rsidRDefault="00621EB6" w:rsidP="008664C6">
      <w:pPr>
        <w:tabs>
          <w:tab w:val="left" w:pos="9072"/>
        </w:tabs>
        <w:spacing w:line="240" w:lineRule="auto"/>
        <w:ind w:firstLine="720"/>
        <w:jc w:val="both"/>
        <w:rPr>
          <w:rFonts w:ascii="Sylfaen" w:hAnsi="Sylfaen" w:cs="Sylfaen"/>
          <w:szCs w:val="21"/>
          <w:shd w:val="clear" w:color="auto" w:fill="FFFFFF"/>
          <w:lang w:val="ka-GE"/>
        </w:rPr>
      </w:pPr>
    </w:p>
    <w:p w:rsidR="00797BDC" w:rsidRPr="001B5EC4" w:rsidRDefault="00BE093C" w:rsidP="008664C6">
      <w:pPr>
        <w:tabs>
          <w:tab w:val="left" w:pos="9072"/>
        </w:tabs>
        <w:spacing w:line="240" w:lineRule="auto"/>
        <w:ind w:firstLine="720"/>
        <w:jc w:val="both"/>
        <w:rPr>
          <w:rFonts w:eastAsia="Times New Roman" w:cstheme="minorHAnsi"/>
          <w:bCs/>
          <w:iCs/>
          <w:color w:val="000000"/>
        </w:rPr>
      </w:pPr>
      <w:r w:rsidRPr="001B5EC4">
        <w:rPr>
          <w:rFonts w:ascii="Sylfaen" w:hAnsi="Sylfaen" w:cs="Sylfaen"/>
          <w:szCs w:val="21"/>
          <w:shd w:val="clear" w:color="auto" w:fill="FFFFFF"/>
          <w:lang w:val="ka-GE"/>
        </w:rPr>
        <w:lastRenderedPageBreak/>
        <w:t>მთავრობის</w:t>
      </w:r>
      <w:r w:rsidRPr="001B5EC4">
        <w:rPr>
          <w:rFonts w:cstheme="minorHAnsi"/>
          <w:szCs w:val="21"/>
          <w:shd w:val="clear" w:color="auto" w:fill="FFFFFF"/>
          <w:lang w:val="ka-GE"/>
        </w:rPr>
        <w:t xml:space="preserve"> </w:t>
      </w:r>
      <w:r w:rsidR="00B830F8" w:rsidRPr="001B5EC4">
        <w:rPr>
          <w:rFonts w:ascii="Sylfaen" w:hAnsi="Sylfaen" w:cs="Sylfaen"/>
          <w:szCs w:val="21"/>
          <w:shd w:val="clear" w:color="auto" w:fill="FFFFFF"/>
          <w:lang w:val="ka-GE"/>
        </w:rPr>
        <w:t>საგარეო</w:t>
      </w:r>
      <w:r w:rsidR="00FB01F8" w:rsidRPr="001B5EC4">
        <w:rPr>
          <w:rFonts w:cstheme="minorHAnsi"/>
          <w:szCs w:val="21"/>
          <w:shd w:val="clear" w:color="auto" w:fill="FFFFFF"/>
          <w:lang w:val="ka-GE"/>
        </w:rPr>
        <w:t xml:space="preserve"> </w:t>
      </w:r>
      <w:r w:rsidR="00B830F8" w:rsidRPr="001B5EC4">
        <w:rPr>
          <w:rFonts w:ascii="Sylfaen" w:hAnsi="Sylfaen" w:cs="Sylfaen"/>
          <w:szCs w:val="21"/>
          <w:shd w:val="clear" w:color="auto" w:fill="FFFFFF"/>
          <w:lang w:val="ka-GE"/>
        </w:rPr>
        <w:t>ვალდებულებების</w:t>
      </w:r>
      <w:r w:rsidR="00B830F8" w:rsidRPr="001B5EC4">
        <w:rPr>
          <w:rFonts w:cstheme="minorHAnsi"/>
          <w:szCs w:val="21"/>
          <w:shd w:val="clear" w:color="auto" w:fill="FFFFFF"/>
        </w:rPr>
        <w:t xml:space="preserve"> </w:t>
      </w:r>
      <w:r w:rsidR="00B830F8" w:rsidRPr="001B5EC4">
        <w:rPr>
          <w:rFonts w:ascii="Sylfaen" w:hAnsi="Sylfaen" w:cs="Sylfaen"/>
          <w:szCs w:val="21"/>
          <w:shd w:val="clear" w:color="auto" w:fill="FFFFFF"/>
          <w:lang w:val="ka-GE"/>
        </w:rPr>
        <w:t>მომსახურებისა</w:t>
      </w:r>
      <w:r w:rsidR="00B830F8" w:rsidRPr="001B5EC4">
        <w:rPr>
          <w:rFonts w:cstheme="minorHAnsi"/>
          <w:szCs w:val="21"/>
          <w:shd w:val="clear" w:color="auto" w:fill="FFFFFF"/>
        </w:rPr>
        <w:t xml:space="preserve"> </w:t>
      </w:r>
      <w:r w:rsidR="00B830F8" w:rsidRPr="001B5EC4">
        <w:rPr>
          <w:rFonts w:ascii="Sylfaen" w:hAnsi="Sylfaen" w:cs="Sylfaen"/>
          <w:szCs w:val="21"/>
          <w:shd w:val="clear" w:color="auto" w:fill="FFFFFF"/>
          <w:lang w:val="ka-GE"/>
        </w:rPr>
        <w:t>და</w:t>
      </w:r>
      <w:r w:rsidR="00B830F8" w:rsidRPr="001B5EC4">
        <w:rPr>
          <w:rFonts w:cstheme="minorHAnsi"/>
          <w:szCs w:val="21"/>
          <w:shd w:val="clear" w:color="auto" w:fill="FFFFFF"/>
        </w:rPr>
        <w:t xml:space="preserve"> </w:t>
      </w:r>
      <w:r w:rsidR="00B830F8" w:rsidRPr="001B5EC4">
        <w:rPr>
          <w:rFonts w:ascii="Sylfaen" w:hAnsi="Sylfaen" w:cs="Sylfaen"/>
          <w:szCs w:val="21"/>
          <w:shd w:val="clear" w:color="auto" w:fill="FFFFFF"/>
          <w:lang w:val="ka-GE"/>
        </w:rPr>
        <w:t>დაფარვისათვის</w:t>
      </w:r>
      <w:r w:rsidR="00B830F8" w:rsidRPr="001B5EC4">
        <w:rPr>
          <w:rFonts w:cstheme="minorHAnsi"/>
          <w:szCs w:val="21"/>
          <w:shd w:val="clear" w:color="auto" w:fill="FFFFFF"/>
        </w:rPr>
        <w:t xml:space="preserve"> </w:t>
      </w:r>
      <w:r w:rsidR="000F5720" w:rsidRPr="001B5EC4">
        <w:rPr>
          <w:rFonts w:cstheme="minorHAnsi"/>
          <w:szCs w:val="21"/>
          <w:shd w:val="clear" w:color="auto" w:fill="FFFFFF"/>
          <w:lang w:val="ka-GE"/>
        </w:rPr>
        <w:t>20</w:t>
      </w:r>
      <w:r w:rsidR="00760891" w:rsidRPr="001B5EC4">
        <w:rPr>
          <w:rFonts w:cstheme="minorHAnsi"/>
          <w:szCs w:val="21"/>
          <w:shd w:val="clear" w:color="auto" w:fill="FFFFFF"/>
        </w:rPr>
        <w:t>2</w:t>
      </w:r>
      <w:r w:rsidR="00B76E31">
        <w:rPr>
          <w:rFonts w:cstheme="minorHAnsi"/>
          <w:szCs w:val="21"/>
          <w:shd w:val="clear" w:color="auto" w:fill="FFFFFF"/>
          <w:lang w:val="ka-GE"/>
        </w:rPr>
        <w:t>5</w:t>
      </w:r>
      <w:r w:rsidR="000F5720" w:rsidRPr="001B5EC4">
        <w:rPr>
          <w:rFonts w:cstheme="minorHAnsi"/>
          <w:szCs w:val="21"/>
          <w:shd w:val="clear" w:color="auto" w:fill="FFFFFF"/>
        </w:rPr>
        <w:t xml:space="preserve"> </w:t>
      </w:r>
      <w:r w:rsidR="00760891" w:rsidRPr="001B5EC4">
        <w:rPr>
          <w:rFonts w:ascii="Sylfaen" w:hAnsi="Sylfaen" w:cs="Sylfaen"/>
          <w:szCs w:val="21"/>
          <w:shd w:val="clear" w:color="auto" w:fill="FFFFFF"/>
          <w:lang w:val="ka-GE"/>
        </w:rPr>
        <w:t>წლის</w:t>
      </w:r>
      <w:r w:rsidR="00760891" w:rsidRPr="001B5EC4">
        <w:rPr>
          <w:rFonts w:cstheme="minorHAnsi"/>
          <w:szCs w:val="21"/>
          <w:shd w:val="clear" w:color="auto" w:fill="FFFFFF"/>
          <w:lang w:val="ka-GE"/>
        </w:rPr>
        <w:t xml:space="preserve"> </w:t>
      </w:r>
      <w:r w:rsidR="00B76E31">
        <w:rPr>
          <w:rFonts w:cstheme="minorHAnsi"/>
          <w:szCs w:val="21"/>
          <w:shd w:val="clear" w:color="auto" w:fill="FFFFFF"/>
        </w:rPr>
        <w:t xml:space="preserve">I </w:t>
      </w:r>
      <w:r w:rsidR="00B76E31" w:rsidRPr="00A72989">
        <w:rPr>
          <w:rFonts w:ascii="Sylfaen" w:hAnsi="Sylfaen" w:cs="Sylfaen"/>
          <w:szCs w:val="21"/>
          <w:shd w:val="clear" w:color="auto" w:fill="FFFFFF"/>
          <w:lang w:val="ka-GE"/>
        </w:rPr>
        <w:t>კვარტლის</w:t>
      </w:r>
      <w:r w:rsidR="00B76E31">
        <w:rPr>
          <w:rFonts w:cstheme="minorHAnsi"/>
          <w:szCs w:val="21"/>
          <w:shd w:val="clear" w:color="auto" w:fill="FFFFFF"/>
          <w:lang w:val="ka-GE"/>
        </w:rPr>
        <w:t xml:space="preserve"> </w:t>
      </w:r>
      <w:r w:rsidR="00784855" w:rsidRPr="001B5EC4">
        <w:rPr>
          <w:rFonts w:ascii="Sylfaen" w:hAnsi="Sylfaen" w:cs="Sylfaen"/>
          <w:szCs w:val="21"/>
          <w:shd w:val="clear" w:color="auto" w:fill="FFFFFF"/>
          <w:lang w:val="ka-GE"/>
        </w:rPr>
        <w:t>განმავლობაში</w:t>
      </w:r>
      <w:r w:rsidR="00B830F8" w:rsidRPr="001B5EC4">
        <w:rPr>
          <w:rFonts w:cstheme="minorHAnsi"/>
          <w:szCs w:val="21"/>
          <w:shd w:val="clear" w:color="auto" w:fill="FFFFFF"/>
          <w:lang w:val="ka-GE"/>
        </w:rPr>
        <w:t xml:space="preserve"> </w:t>
      </w:r>
      <w:r w:rsidR="009864B7" w:rsidRPr="001B5EC4">
        <w:rPr>
          <w:rFonts w:ascii="Sylfaen" w:hAnsi="Sylfaen" w:cs="Sylfaen"/>
          <w:szCs w:val="21"/>
          <w:shd w:val="clear" w:color="auto" w:fill="FFFFFF"/>
          <w:lang w:val="ka-GE"/>
        </w:rPr>
        <w:t>საქართველოს</w:t>
      </w:r>
      <w:r w:rsidR="009864B7" w:rsidRPr="001B5EC4">
        <w:rPr>
          <w:rFonts w:cstheme="minorHAnsi"/>
          <w:szCs w:val="21"/>
          <w:shd w:val="clear" w:color="auto" w:fill="FFFFFF"/>
        </w:rPr>
        <w:t xml:space="preserve"> </w:t>
      </w:r>
      <w:r w:rsidR="00B830F8" w:rsidRPr="001B5EC4">
        <w:rPr>
          <w:rFonts w:ascii="Sylfaen" w:hAnsi="Sylfaen" w:cs="Sylfaen"/>
          <w:szCs w:val="21"/>
          <w:shd w:val="clear" w:color="auto" w:fill="FFFFFF"/>
          <w:lang w:val="ka-GE"/>
        </w:rPr>
        <w:t>სახელმწიფო</w:t>
      </w:r>
      <w:r w:rsidR="00B830F8" w:rsidRPr="001B5EC4">
        <w:rPr>
          <w:rFonts w:cstheme="minorHAnsi"/>
          <w:szCs w:val="21"/>
          <w:shd w:val="clear" w:color="auto" w:fill="FFFFFF"/>
        </w:rPr>
        <w:t xml:space="preserve"> </w:t>
      </w:r>
      <w:proofErr w:type="spellStart"/>
      <w:r w:rsidR="00B830F8" w:rsidRPr="001B5EC4">
        <w:rPr>
          <w:rFonts w:ascii="Sylfaen" w:eastAsia="Times New Roman" w:hAnsi="Sylfaen" w:cs="Sylfaen"/>
          <w:bCs/>
          <w:iCs/>
          <w:color w:val="000000"/>
        </w:rPr>
        <w:t>ბიუჯეტიდან</w:t>
      </w:r>
      <w:proofErr w:type="spellEnd"/>
      <w:r w:rsidR="00B830F8" w:rsidRPr="001B5EC4">
        <w:rPr>
          <w:rFonts w:eastAsia="Times New Roman" w:cstheme="minorHAnsi"/>
          <w:bCs/>
          <w:iCs/>
          <w:color w:val="000000"/>
        </w:rPr>
        <w:t xml:space="preserve"> </w:t>
      </w:r>
      <w:proofErr w:type="spellStart"/>
      <w:r w:rsidR="00B830F8" w:rsidRPr="00D72F3B">
        <w:rPr>
          <w:rFonts w:ascii="Sylfaen" w:eastAsia="Times New Roman" w:hAnsi="Sylfaen" w:cs="Sylfaen"/>
          <w:bCs/>
          <w:iCs/>
          <w:color w:val="000000"/>
        </w:rPr>
        <w:t>დაიხარჯა</w:t>
      </w:r>
      <w:proofErr w:type="spellEnd"/>
      <w:r w:rsidR="00B830F8" w:rsidRPr="001B5EC4">
        <w:rPr>
          <w:rFonts w:eastAsia="Times New Roman" w:cstheme="minorHAnsi"/>
          <w:bCs/>
          <w:iCs/>
          <w:color w:val="000000"/>
        </w:rPr>
        <w:t xml:space="preserve"> </w:t>
      </w:r>
      <w:r w:rsidR="003B0273">
        <w:rPr>
          <w:rFonts w:eastAsia="Times New Roman" w:cstheme="minorHAnsi"/>
          <w:bCs/>
          <w:iCs/>
          <w:color w:val="000000"/>
          <w:lang w:val="ka-GE"/>
        </w:rPr>
        <w:t>524 477.3</w:t>
      </w:r>
      <w:r w:rsidR="00930DB7" w:rsidRPr="001B5EC4">
        <w:rPr>
          <w:rFonts w:eastAsia="Times New Roman" w:cstheme="minorHAnsi"/>
          <w:bCs/>
          <w:iCs/>
          <w:color w:val="000000"/>
        </w:rPr>
        <w:t xml:space="preserve"> </w:t>
      </w:r>
      <w:proofErr w:type="spellStart"/>
      <w:r w:rsidR="00B830F8" w:rsidRPr="001B5EC4">
        <w:rPr>
          <w:rFonts w:ascii="Sylfaen" w:eastAsia="Times New Roman" w:hAnsi="Sylfaen" w:cs="Sylfaen"/>
          <w:bCs/>
          <w:iCs/>
          <w:color w:val="000000"/>
        </w:rPr>
        <w:t>ათასი</w:t>
      </w:r>
      <w:proofErr w:type="spellEnd"/>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ლარი</w:t>
      </w:r>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მათ</w:t>
      </w:r>
      <w:r w:rsidR="00B830F8" w:rsidRPr="001B5EC4">
        <w:rPr>
          <w:rFonts w:eastAsia="Times New Roman" w:cstheme="minorHAnsi"/>
          <w:bCs/>
          <w:iCs/>
          <w:color w:val="000000"/>
          <w:lang w:val="ka-GE"/>
        </w:rPr>
        <w:t xml:space="preserve"> </w:t>
      </w:r>
      <w:proofErr w:type="spellStart"/>
      <w:r w:rsidR="00B830F8" w:rsidRPr="00D72F3B">
        <w:rPr>
          <w:rFonts w:ascii="Sylfaen" w:eastAsia="Times New Roman" w:hAnsi="Sylfaen" w:cs="Sylfaen"/>
          <w:bCs/>
          <w:iCs/>
          <w:color w:val="000000"/>
        </w:rPr>
        <w:t>შორის</w:t>
      </w:r>
      <w:proofErr w:type="spellEnd"/>
      <w:r w:rsidR="00B830F8" w:rsidRPr="001B5EC4">
        <w:rPr>
          <w:rFonts w:eastAsia="Times New Roman" w:cstheme="minorHAnsi"/>
          <w:bCs/>
          <w:iCs/>
          <w:color w:val="000000"/>
        </w:rPr>
        <w:t xml:space="preserve"> </w:t>
      </w:r>
      <w:r w:rsidR="003B0273">
        <w:rPr>
          <w:rFonts w:eastAsia="Times New Roman" w:cstheme="minorHAnsi"/>
          <w:bCs/>
          <w:iCs/>
          <w:color w:val="000000"/>
          <w:lang w:val="ka-GE"/>
        </w:rPr>
        <w:t>324 207.9</w:t>
      </w:r>
      <w:r w:rsidR="00397075" w:rsidRPr="001B5EC4">
        <w:rPr>
          <w:rFonts w:eastAsia="Times New Roman" w:cstheme="minorHAnsi"/>
          <w:bCs/>
          <w:iCs/>
          <w:color w:val="000000"/>
        </w:rPr>
        <w:t xml:space="preserve"> </w:t>
      </w:r>
      <w:proofErr w:type="spellStart"/>
      <w:r w:rsidR="00B830F8" w:rsidRPr="00D72F3B">
        <w:rPr>
          <w:rFonts w:ascii="Sylfaen" w:eastAsia="Times New Roman" w:hAnsi="Sylfaen" w:cs="Sylfaen"/>
          <w:bCs/>
          <w:iCs/>
          <w:color w:val="000000"/>
        </w:rPr>
        <w:t>ათასი</w:t>
      </w:r>
      <w:proofErr w:type="spellEnd"/>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ლარი</w:t>
      </w:r>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წარმოადგენს</w:t>
      </w:r>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ძირითადი</w:t>
      </w:r>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თანხის</w:t>
      </w:r>
      <w:r w:rsidR="00B830F8" w:rsidRPr="001B5EC4">
        <w:rPr>
          <w:rFonts w:eastAsia="Times New Roman" w:cstheme="minorHAnsi"/>
          <w:bCs/>
          <w:iCs/>
          <w:color w:val="000000"/>
          <w:lang w:val="ka-GE"/>
        </w:rPr>
        <w:t xml:space="preserve"> </w:t>
      </w:r>
      <w:r w:rsidR="00B830F8" w:rsidRPr="001B5EC4">
        <w:rPr>
          <w:rFonts w:ascii="Sylfaen" w:eastAsia="Times New Roman" w:hAnsi="Sylfaen" w:cs="Sylfaen"/>
          <w:bCs/>
          <w:iCs/>
          <w:color w:val="000000"/>
          <w:lang w:val="ka-GE"/>
        </w:rPr>
        <w:t>დაფარვას</w:t>
      </w:r>
      <w:r w:rsidR="00B830F8" w:rsidRPr="001B5EC4">
        <w:rPr>
          <w:rFonts w:eastAsia="Times New Roman" w:cstheme="minorHAnsi"/>
          <w:bCs/>
          <w:iCs/>
          <w:color w:val="000000"/>
          <w:lang w:val="ka-GE"/>
        </w:rPr>
        <w:t xml:space="preserve">, </w:t>
      </w:r>
      <w:proofErr w:type="spellStart"/>
      <w:r w:rsidR="00B830F8" w:rsidRPr="001B5EC4">
        <w:rPr>
          <w:rFonts w:ascii="Sylfaen" w:eastAsia="Times New Roman" w:hAnsi="Sylfaen" w:cs="Sylfaen"/>
          <w:bCs/>
          <w:iCs/>
          <w:color w:val="000000"/>
        </w:rPr>
        <w:t>ხოლო</w:t>
      </w:r>
      <w:proofErr w:type="spellEnd"/>
      <w:r w:rsidR="00B830F8" w:rsidRPr="001B5EC4">
        <w:rPr>
          <w:rFonts w:eastAsia="Times New Roman" w:cstheme="minorHAnsi"/>
          <w:bCs/>
          <w:iCs/>
          <w:color w:val="000000"/>
        </w:rPr>
        <w:t xml:space="preserve"> </w:t>
      </w:r>
      <w:r w:rsidR="003B0273">
        <w:rPr>
          <w:rFonts w:eastAsia="Times New Roman" w:cstheme="minorHAnsi"/>
          <w:bCs/>
          <w:iCs/>
          <w:color w:val="000000"/>
          <w:lang w:val="ka-GE"/>
        </w:rPr>
        <w:t>200 269.4</w:t>
      </w:r>
      <w:r w:rsidR="00930DB7" w:rsidRPr="001B5EC4">
        <w:rPr>
          <w:rFonts w:eastAsia="Times New Roman" w:cstheme="minorHAnsi"/>
          <w:bCs/>
          <w:iCs/>
          <w:color w:val="000000"/>
        </w:rPr>
        <w:t xml:space="preserve"> </w:t>
      </w:r>
      <w:proofErr w:type="spellStart"/>
      <w:r w:rsidR="00B830F8" w:rsidRPr="00D72F3B">
        <w:rPr>
          <w:rFonts w:ascii="Sylfaen" w:eastAsia="Times New Roman" w:hAnsi="Sylfaen" w:cs="Sylfaen"/>
          <w:bCs/>
          <w:iCs/>
          <w:color w:val="000000"/>
        </w:rPr>
        <w:t>ათასი</w:t>
      </w:r>
      <w:proofErr w:type="spellEnd"/>
      <w:r w:rsidR="00B830F8" w:rsidRPr="001B5EC4">
        <w:rPr>
          <w:rFonts w:eastAsia="Times New Roman" w:cstheme="minorHAnsi"/>
          <w:bCs/>
          <w:iCs/>
          <w:color w:val="000000"/>
        </w:rPr>
        <w:t xml:space="preserve"> </w:t>
      </w:r>
      <w:proofErr w:type="spellStart"/>
      <w:r w:rsidR="00B830F8" w:rsidRPr="001B5EC4">
        <w:rPr>
          <w:rFonts w:ascii="Sylfaen" w:eastAsia="Times New Roman" w:hAnsi="Sylfaen" w:cs="Sylfaen"/>
          <w:bCs/>
          <w:iCs/>
          <w:color w:val="000000"/>
        </w:rPr>
        <w:t>ლარი</w:t>
      </w:r>
      <w:proofErr w:type="spellEnd"/>
      <w:r w:rsidR="00B830F8" w:rsidRPr="001B5EC4">
        <w:rPr>
          <w:rFonts w:eastAsia="Times New Roman" w:cstheme="minorHAnsi"/>
          <w:bCs/>
          <w:iCs/>
          <w:color w:val="000000"/>
        </w:rPr>
        <w:t xml:space="preserve"> </w:t>
      </w:r>
      <w:r w:rsidR="0087661E" w:rsidRPr="001B5EC4">
        <w:rPr>
          <w:rFonts w:eastAsia="Times New Roman" w:cstheme="minorHAnsi"/>
          <w:bCs/>
          <w:iCs/>
          <w:color w:val="000000"/>
        </w:rPr>
        <w:t xml:space="preserve">- </w:t>
      </w:r>
      <w:proofErr w:type="spellStart"/>
      <w:r w:rsidR="00B830F8" w:rsidRPr="001B5EC4">
        <w:rPr>
          <w:rFonts w:ascii="Sylfaen" w:eastAsia="Times New Roman" w:hAnsi="Sylfaen" w:cs="Sylfaen"/>
          <w:bCs/>
          <w:iCs/>
          <w:color w:val="000000"/>
        </w:rPr>
        <w:t>პროცენტის</w:t>
      </w:r>
      <w:proofErr w:type="spellEnd"/>
      <w:r w:rsidR="00B830F8" w:rsidRPr="001B5EC4">
        <w:rPr>
          <w:rFonts w:eastAsia="Times New Roman" w:cstheme="minorHAnsi"/>
          <w:bCs/>
          <w:iCs/>
          <w:color w:val="000000"/>
        </w:rPr>
        <w:t xml:space="preserve"> </w:t>
      </w:r>
      <w:proofErr w:type="spellStart"/>
      <w:r w:rsidR="00B830F8" w:rsidRPr="001B5EC4">
        <w:rPr>
          <w:rFonts w:ascii="Sylfaen" w:eastAsia="Times New Roman" w:hAnsi="Sylfaen" w:cs="Sylfaen"/>
          <w:bCs/>
          <w:iCs/>
          <w:color w:val="000000"/>
        </w:rPr>
        <w:t>თანხას</w:t>
      </w:r>
      <w:proofErr w:type="spellEnd"/>
      <w:r w:rsidR="00B830F8" w:rsidRPr="001B5EC4">
        <w:rPr>
          <w:rFonts w:eastAsia="Times New Roman" w:cstheme="minorHAnsi"/>
          <w:bCs/>
          <w:iCs/>
          <w:color w:val="000000"/>
        </w:rPr>
        <w:t>.</w:t>
      </w:r>
    </w:p>
    <w:p w:rsidR="004816BC" w:rsidRPr="001B5EC4" w:rsidRDefault="00FE7942" w:rsidP="00B30BCE">
      <w:pPr>
        <w:jc w:val="center"/>
        <w:rPr>
          <w:rFonts w:cstheme="minorHAnsi"/>
          <w:b/>
          <w:lang w:val="ka-GE"/>
        </w:rPr>
      </w:pPr>
      <w:r w:rsidRPr="001B5EC4">
        <w:rPr>
          <w:rFonts w:ascii="Sylfaen" w:hAnsi="Sylfaen" w:cs="Sylfaen"/>
          <w:b/>
          <w:szCs w:val="18"/>
          <w:shd w:val="clear" w:color="auto" w:fill="FFFFFF"/>
          <w:lang w:val="ka-GE"/>
        </w:rPr>
        <w:t>საგარეო</w:t>
      </w:r>
      <w:r w:rsidRPr="001B5EC4">
        <w:rPr>
          <w:rFonts w:cstheme="minorHAnsi"/>
          <w:b/>
          <w:szCs w:val="18"/>
          <w:shd w:val="clear" w:color="auto" w:fill="FFFFFF"/>
          <w:lang w:val="ka-GE"/>
        </w:rPr>
        <w:t xml:space="preserve"> </w:t>
      </w:r>
      <w:r w:rsidRPr="001B5EC4">
        <w:rPr>
          <w:rFonts w:ascii="Sylfaen" w:hAnsi="Sylfaen" w:cs="Sylfaen"/>
          <w:b/>
          <w:szCs w:val="18"/>
          <w:shd w:val="clear" w:color="auto" w:fill="FFFFFF"/>
          <w:lang w:val="ka-GE"/>
        </w:rPr>
        <w:t>ვალდებულებების</w:t>
      </w:r>
      <w:r w:rsidRPr="001B5EC4">
        <w:rPr>
          <w:rFonts w:cstheme="minorHAnsi"/>
          <w:b/>
          <w:szCs w:val="18"/>
          <w:shd w:val="clear" w:color="auto" w:fill="FFFFFF"/>
          <w:lang w:val="ka-GE"/>
        </w:rPr>
        <w:t xml:space="preserve"> </w:t>
      </w:r>
      <w:r w:rsidRPr="001B5EC4">
        <w:rPr>
          <w:rFonts w:ascii="Sylfaen" w:hAnsi="Sylfaen" w:cs="Sylfaen"/>
          <w:b/>
          <w:szCs w:val="18"/>
          <w:shd w:val="clear" w:color="auto" w:fill="FFFFFF"/>
          <w:lang w:val="ka-GE"/>
        </w:rPr>
        <w:t>მომსახურება</w:t>
      </w:r>
      <w:r w:rsidRPr="001B5EC4">
        <w:rPr>
          <w:rFonts w:cstheme="minorHAnsi"/>
          <w:b/>
          <w:szCs w:val="18"/>
          <w:shd w:val="clear" w:color="auto" w:fill="FFFFFF"/>
          <w:lang w:val="ka-GE"/>
        </w:rPr>
        <w:t xml:space="preserve"> </w:t>
      </w:r>
      <w:r w:rsidRPr="001B5EC4">
        <w:rPr>
          <w:rFonts w:ascii="Sylfaen" w:hAnsi="Sylfaen" w:cs="Sylfaen"/>
          <w:b/>
          <w:szCs w:val="18"/>
          <w:shd w:val="clear" w:color="auto" w:fill="FFFFFF"/>
          <w:lang w:val="ka-GE"/>
        </w:rPr>
        <w:t>და</w:t>
      </w:r>
      <w:r w:rsidRPr="001B5EC4">
        <w:rPr>
          <w:rFonts w:cstheme="minorHAnsi"/>
          <w:b/>
          <w:szCs w:val="18"/>
          <w:shd w:val="clear" w:color="auto" w:fill="FFFFFF"/>
          <w:lang w:val="ka-GE"/>
        </w:rPr>
        <w:t xml:space="preserve"> </w:t>
      </w:r>
      <w:r w:rsidRPr="001B5EC4">
        <w:rPr>
          <w:rFonts w:ascii="Sylfaen" w:hAnsi="Sylfaen" w:cs="Sylfaen"/>
          <w:b/>
          <w:szCs w:val="18"/>
          <w:shd w:val="clear" w:color="auto" w:fill="FFFFFF"/>
          <w:lang w:val="ka-GE"/>
        </w:rPr>
        <w:t>დაფარვა</w:t>
      </w:r>
      <w:r w:rsidR="00FB01F8" w:rsidRPr="001B5EC4">
        <w:rPr>
          <w:rFonts w:cstheme="minorHAnsi"/>
          <w:b/>
          <w:szCs w:val="18"/>
          <w:shd w:val="clear" w:color="auto" w:fill="FFFFFF"/>
          <w:lang w:val="ka-GE"/>
        </w:rPr>
        <w:t xml:space="preserve"> </w:t>
      </w:r>
      <w:r w:rsidR="000F5720" w:rsidRPr="001B5EC4">
        <w:rPr>
          <w:rFonts w:cstheme="minorHAnsi"/>
          <w:b/>
          <w:lang w:val="ka-GE"/>
        </w:rPr>
        <w:t>20</w:t>
      </w:r>
      <w:r w:rsidR="000A407F" w:rsidRPr="001B5EC4">
        <w:rPr>
          <w:rFonts w:cstheme="minorHAnsi"/>
          <w:b/>
          <w:lang w:val="ka-GE"/>
        </w:rPr>
        <w:t>2</w:t>
      </w:r>
      <w:r w:rsidR="003B0273">
        <w:rPr>
          <w:rFonts w:cstheme="minorHAnsi"/>
          <w:b/>
          <w:lang w:val="ka-GE"/>
        </w:rPr>
        <w:t>5</w:t>
      </w:r>
      <w:r w:rsidR="000F5720" w:rsidRPr="001B5EC4">
        <w:rPr>
          <w:rFonts w:cstheme="minorHAnsi"/>
          <w:b/>
          <w:lang w:val="ka-GE"/>
        </w:rPr>
        <w:t xml:space="preserve"> </w:t>
      </w:r>
      <w:r w:rsidR="000F5720" w:rsidRPr="00D72F3B">
        <w:rPr>
          <w:rFonts w:ascii="Sylfaen" w:hAnsi="Sylfaen" w:cs="Sylfaen"/>
          <w:b/>
          <w:lang w:val="ka-GE"/>
        </w:rPr>
        <w:t>წლის</w:t>
      </w:r>
      <w:r w:rsidR="000F5720" w:rsidRPr="001B5EC4">
        <w:rPr>
          <w:rFonts w:cstheme="minorHAnsi"/>
          <w:b/>
          <w:lang w:val="ka-GE"/>
        </w:rPr>
        <w:t xml:space="preserve"> </w:t>
      </w:r>
      <w:r w:rsidR="00D72F3B" w:rsidRPr="00D72F3B">
        <w:rPr>
          <w:rFonts w:cstheme="minorHAnsi"/>
          <w:b/>
          <w:lang w:val="ka-GE"/>
        </w:rPr>
        <w:t>31</w:t>
      </w:r>
      <w:r w:rsidR="008A2103" w:rsidRPr="001B5EC4">
        <w:rPr>
          <w:rFonts w:cstheme="minorHAnsi"/>
          <w:b/>
          <w:lang w:val="ka-GE"/>
        </w:rPr>
        <w:t xml:space="preserve"> </w:t>
      </w:r>
      <w:r w:rsidR="003B0273">
        <w:rPr>
          <w:rFonts w:ascii="Sylfaen" w:hAnsi="Sylfaen" w:cs="Sylfaen"/>
          <w:b/>
          <w:lang w:val="ka-GE"/>
        </w:rPr>
        <w:t>მარტის</w:t>
      </w:r>
      <w:r w:rsidR="008A2103" w:rsidRPr="001B5EC4">
        <w:rPr>
          <w:rFonts w:cstheme="minorHAnsi"/>
          <w:b/>
          <w:lang w:val="ka-GE"/>
        </w:rPr>
        <w:t xml:space="preserve"> </w:t>
      </w:r>
      <w:r w:rsidR="00FD691A" w:rsidRPr="00D72F3B">
        <w:rPr>
          <w:rFonts w:ascii="Sylfaen" w:hAnsi="Sylfaen" w:cs="Sylfaen"/>
          <w:b/>
          <w:lang w:val="ka-GE"/>
        </w:rPr>
        <w:t>მდგომარეობით</w:t>
      </w:r>
    </w:p>
    <w:p w:rsidR="00086670" w:rsidRPr="001B5EC4" w:rsidRDefault="009C0B59" w:rsidP="003B0273">
      <w:pPr>
        <w:tabs>
          <w:tab w:val="left" w:pos="0"/>
        </w:tabs>
        <w:spacing w:after="0" w:line="240" w:lineRule="auto"/>
        <w:ind w:right="900" w:firstLine="720"/>
        <w:jc w:val="right"/>
        <w:rPr>
          <w:rFonts w:cstheme="minorHAnsi"/>
          <w:b/>
          <w:sz w:val="12"/>
          <w:szCs w:val="12"/>
          <w:lang w:val="ka-GE"/>
        </w:rPr>
      </w:pP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Pr="001B5EC4">
        <w:rPr>
          <w:rFonts w:cstheme="minorHAnsi"/>
          <w:b/>
          <w:i/>
          <w:noProof/>
          <w:color w:val="000000"/>
          <w:sz w:val="18"/>
          <w:szCs w:val="18"/>
          <w:lang w:val="ka-GE"/>
        </w:rPr>
        <w:tab/>
      </w:r>
      <w:r w:rsidR="003B0273">
        <w:rPr>
          <w:rFonts w:cstheme="minorHAnsi"/>
          <w:b/>
          <w:i/>
          <w:noProof/>
          <w:color w:val="000000"/>
          <w:sz w:val="18"/>
          <w:szCs w:val="18"/>
          <w:lang w:val="ka-GE"/>
        </w:rPr>
        <w:t xml:space="preserve"> </w:t>
      </w:r>
      <w:r w:rsidR="00D72F3B">
        <w:rPr>
          <w:rFonts w:ascii="Sylfaen" w:hAnsi="Sylfaen" w:cstheme="minorHAnsi"/>
          <w:b/>
          <w:i/>
          <w:noProof/>
          <w:color w:val="000000"/>
          <w:sz w:val="18"/>
          <w:szCs w:val="18"/>
          <w:lang w:val="ka-GE"/>
        </w:rPr>
        <w:t xml:space="preserve">  </w:t>
      </w:r>
      <w:r w:rsidR="001B5EC4">
        <w:rPr>
          <w:rFonts w:cstheme="minorHAnsi"/>
          <w:b/>
          <w:i/>
          <w:noProof/>
          <w:color w:val="000000"/>
          <w:sz w:val="18"/>
          <w:szCs w:val="18"/>
        </w:rPr>
        <w:t xml:space="preserve"> </w:t>
      </w:r>
      <w:r w:rsidR="00023C53" w:rsidRPr="001B5EC4">
        <w:rPr>
          <w:rFonts w:ascii="Sylfaen" w:hAnsi="Sylfaen" w:cs="Sylfaen"/>
          <w:b/>
          <w:i/>
          <w:noProof/>
          <w:color w:val="000000"/>
          <w:sz w:val="18"/>
          <w:szCs w:val="18"/>
          <w:lang w:val="ka-GE"/>
        </w:rPr>
        <w:t>ათასი</w:t>
      </w:r>
      <w:r w:rsidR="00023C53" w:rsidRPr="001B5EC4">
        <w:rPr>
          <w:rFonts w:cstheme="minorHAnsi"/>
          <w:b/>
          <w:i/>
          <w:noProof/>
          <w:color w:val="000000"/>
          <w:sz w:val="18"/>
          <w:szCs w:val="18"/>
          <w:lang w:val="ka-GE"/>
        </w:rPr>
        <w:t xml:space="preserve"> </w:t>
      </w:r>
      <w:r w:rsidR="00023C53" w:rsidRPr="001B5EC4">
        <w:rPr>
          <w:rFonts w:ascii="Sylfaen" w:hAnsi="Sylfaen" w:cs="Sylfaen"/>
          <w:b/>
          <w:i/>
          <w:noProof/>
          <w:color w:val="000000"/>
          <w:sz w:val="18"/>
          <w:szCs w:val="18"/>
          <w:lang w:val="ka-GE"/>
        </w:rPr>
        <w:t>ლარი</w:t>
      </w:r>
    </w:p>
    <w:tbl>
      <w:tblPr>
        <w:tblW w:w="8820" w:type="dxa"/>
        <w:tblInd w:w="265" w:type="dxa"/>
        <w:tblLook w:val="04A0" w:firstRow="1" w:lastRow="0" w:firstColumn="1" w:lastColumn="0" w:noHBand="0" w:noVBand="1"/>
      </w:tblPr>
      <w:tblGrid>
        <w:gridCol w:w="2880"/>
        <w:gridCol w:w="1890"/>
        <w:gridCol w:w="1890"/>
        <w:gridCol w:w="2160"/>
      </w:tblGrid>
      <w:tr w:rsidR="003B0273" w:rsidRPr="003B0273" w:rsidTr="003B0273">
        <w:trPr>
          <w:trHeight w:val="300"/>
        </w:trPr>
        <w:tc>
          <w:tcPr>
            <w:tcW w:w="28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B0273" w:rsidRPr="0077505E" w:rsidRDefault="003B0273" w:rsidP="003B0273">
            <w:pPr>
              <w:spacing w:after="0" w:line="240" w:lineRule="auto"/>
              <w:jc w:val="center"/>
              <w:rPr>
                <w:rFonts w:eastAsia="Times New Roman" w:cstheme="minorHAnsi"/>
                <w:b/>
                <w:bCs/>
                <w:color w:val="000000"/>
                <w:sz w:val="18"/>
                <w:szCs w:val="18"/>
              </w:rPr>
            </w:pPr>
            <w:proofErr w:type="spellStart"/>
            <w:r w:rsidRPr="0077505E">
              <w:rPr>
                <w:rFonts w:ascii="Sylfaen" w:eastAsia="Times New Roman" w:hAnsi="Sylfaen" w:cs="Sylfaen"/>
                <w:b/>
                <w:bCs/>
                <w:color w:val="000000"/>
                <w:sz w:val="18"/>
                <w:szCs w:val="18"/>
              </w:rPr>
              <w:t>კრედიტორები</w:t>
            </w:r>
            <w:proofErr w:type="spellEnd"/>
          </w:p>
        </w:tc>
        <w:tc>
          <w:tcPr>
            <w:tcW w:w="1890" w:type="dxa"/>
            <w:tcBorders>
              <w:top w:val="single" w:sz="4" w:space="0" w:color="A6A6A6"/>
              <w:left w:val="nil"/>
              <w:bottom w:val="single" w:sz="4" w:space="0" w:color="A6A6A6"/>
              <w:right w:val="single" w:sz="4" w:space="0" w:color="A6A6A6"/>
            </w:tcBorders>
            <w:shd w:val="clear" w:color="auto" w:fill="auto"/>
            <w:vAlign w:val="center"/>
            <w:hideMark/>
          </w:tcPr>
          <w:p w:rsidR="003B0273" w:rsidRPr="0077505E" w:rsidRDefault="003B0273" w:rsidP="003B0273">
            <w:pPr>
              <w:spacing w:after="0" w:line="240" w:lineRule="auto"/>
              <w:jc w:val="center"/>
              <w:rPr>
                <w:rFonts w:eastAsia="Times New Roman" w:cstheme="minorHAnsi"/>
                <w:b/>
                <w:bCs/>
                <w:color w:val="000000"/>
                <w:sz w:val="18"/>
                <w:szCs w:val="18"/>
              </w:rPr>
            </w:pPr>
            <w:proofErr w:type="spellStart"/>
            <w:r w:rsidRPr="0077505E">
              <w:rPr>
                <w:rFonts w:ascii="Sylfaen" w:eastAsia="Times New Roman" w:hAnsi="Sylfaen" w:cs="Sylfaen"/>
                <w:b/>
                <w:bCs/>
                <w:color w:val="000000"/>
                <w:sz w:val="18"/>
                <w:szCs w:val="18"/>
              </w:rPr>
              <w:t>ვალების</w:t>
            </w:r>
            <w:proofErr w:type="spellEnd"/>
            <w:r w:rsidRPr="0077505E">
              <w:rPr>
                <w:rFonts w:eastAsia="Times New Roman" w:cstheme="minorHAnsi"/>
                <w:b/>
                <w:bCs/>
                <w:color w:val="000000"/>
                <w:sz w:val="18"/>
                <w:szCs w:val="18"/>
              </w:rPr>
              <w:t xml:space="preserve"> </w:t>
            </w:r>
            <w:proofErr w:type="spellStart"/>
            <w:r w:rsidRPr="0077505E">
              <w:rPr>
                <w:rFonts w:ascii="Sylfaen" w:eastAsia="Times New Roman" w:hAnsi="Sylfaen" w:cs="Sylfaen"/>
                <w:b/>
                <w:bCs/>
                <w:color w:val="000000"/>
                <w:sz w:val="18"/>
                <w:szCs w:val="18"/>
              </w:rPr>
              <w:t>დაფარვა</w:t>
            </w:r>
            <w:proofErr w:type="spellEnd"/>
          </w:p>
        </w:tc>
        <w:tc>
          <w:tcPr>
            <w:tcW w:w="1890" w:type="dxa"/>
            <w:tcBorders>
              <w:top w:val="single" w:sz="4" w:space="0" w:color="A6A6A6"/>
              <w:left w:val="nil"/>
              <w:bottom w:val="single" w:sz="4" w:space="0" w:color="A6A6A6"/>
              <w:right w:val="single" w:sz="4" w:space="0" w:color="A6A6A6"/>
            </w:tcBorders>
            <w:shd w:val="clear" w:color="auto" w:fill="auto"/>
            <w:vAlign w:val="center"/>
            <w:hideMark/>
          </w:tcPr>
          <w:p w:rsidR="003B0273" w:rsidRPr="0077505E" w:rsidRDefault="003B0273" w:rsidP="003B0273">
            <w:pPr>
              <w:spacing w:after="0" w:line="240" w:lineRule="auto"/>
              <w:jc w:val="center"/>
              <w:rPr>
                <w:rFonts w:eastAsia="Times New Roman" w:cstheme="minorHAnsi"/>
                <w:b/>
                <w:bCs/>
                <w:color w:val="000000"/>
                <w:sz w:val="18"/>
                <w:szCs w:val="18"/>
              </w:rPr>
            </w:pPr>
            <w:proofErr w:type="spellStart"/>
            <w:r w:rsidRPr="0077505E">
              <w:rPr>
                <w:rFonts w:ascii="Sylfaen" w:eastAsia="Times New Roman" w:hAnsi="Sylfaen" w:cs="Sylfaen"/>
                <w:b/>
                <w:bCs/>
                <w:color w:val="000000"/>
                <w:sz w:val="18"/>
                <w:szCs w:val="18"/>
              </w:rPr>
              <w:t>პროცენტი</w:t>
            </w:r>
            <w:proofErr w:type="spellEnd"/>
          </w:p>
        </w:tc>
        <w:tc>
          <w:tcPr>
            <w:tcW w:w="2160" w:type="dxa"/>
            <w:tcBorders>
              <w:top w:val="single" w:sz="4" w:space="0" w:color="A6A6A6"/>
              <w:left w:val="nil"/>
              <w:bottom w:val="single" w:sz="4" w:space="0" w:color="A6A6A6"/>
              <w:right w:val="single" w:sz="4" w:space="0" w:color="A6A6A6"/>
            </w:tcBorders>
            <w:shd w:val="clear" w:color="auto" w:fill="auto"/>
            <w:vAlign w:val="center"/>
            <w:hideMark/>
          </w:tcPr>
          <w:p w:rsidR="003B0273" w:rsidRPr="0077505E" w:rsidRDefault="003B0273" w:rsidP="003B0273">
            <w:pPr>
              <w:spacing w:after="0" w:line="240" w:lineRule="auto"/>
              <w:jc w:val="center"/>
              <w:rPr>
                <w:rFonts w:eastAsia="Times New Roman" w:cstheme="minorHAnsi"/>
                <w:b/>
                <w:bCs/>
                <w:color w:val="000000"/>
                <w:sz w:val="18"/>
                <w:szCs w:val="18"/>
              </w:rPr>
            </w:pPr>
            <w:proofErr w:type="spellStart"/>
            <w:r w:rsidRPr="0077505E">
              <w:rPr>
                <w:rFonts w:ascii="Sylfaen" w:eastAsia="Times New Roman" w:hAnsi="Sylfaen" w:cs="Sylfaen"/>
                <w:b/>
                <w:bCs/>
                <w:color w:val="000000"/>
                <w:sz w:val="18"/>
                <w:szCs w:val="18"/>
              </w:rPr>
              <w:t>სულ</w:t>
            </w:r>
            <w:proofErr w:type="spellEnd"/>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ავსტრია</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74.8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74.8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ქუვეითი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1,222.6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146.7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1,369.3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იაპონია</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4,363.0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519.1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4,882.1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აშშ</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1,076.5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24.0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1,100.6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სომხეთი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1,407.8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43.1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1,450.9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აზერბაიჯანი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1,595.9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48.2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1,644.1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ირანი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1,164.0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35.5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1,199.5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ყაზახეთი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1,735.9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70.9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1,806.9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ნიდერლანდების</w:t>
            </w:r>
            <w:proofErr w:type="spellEnd"/>
            <w:r w:rsidRPr="0077505E">
              <w:rPr>
                <w:rFonts w:eastAsia="Times New Roman" w:cstheme="minorHAnsi"/>
                <w:color w:val="000000"/>
                <w:sz w:val="18"/>
                <w:szCs w:val="18"/>
              </w:rPr>
              <w:t xml:space="preserve"> </w:t>
            </w:r>
            <w:proofErr w:type="spellStart"/>
            <w:r w:rsidRPr="0077505E">
              <w:rPr>
                <w:rFonts w:ascii="Sylfaen" w:eastAsia="Times New Roman" w:hAnsi="Sylfaen" w:cs="Sylfaen"/>
                <w:color w:val="000000"/>
                <w:sz w:val="18"/>
                <w:szCs w:val="18"/>
              </w:rPr>
              <w:t>სამეფო</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34.4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1.5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35.8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რუსეთი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10,909.7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445.9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11,355.6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თურქეთი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3,107.4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103.2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3,210.6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proofErr w:type="spellStart"/>
            <w:r w:rsidRPr="0077505E">
              <w:rPr>
                <w:rFonts w:ascii="Sylfaen" w:eastAsia="Times New Roman" w:hAnsi="Sylfaen" w:cs="Sylfaen"/>
                <w:color w:val="000000"/>
                <w:sz w:val="18"/>
                <w:szCs w:val="18"/>
              </w:rPr>
              <w:t>საფრანგეთი</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19,306.1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24,628.5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43,934.6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IDA</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74,674.7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6,141.8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80,816.6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IBRD</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31,944.2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48,501.8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80,446.0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IFAD</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2,391.0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419.2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2,810.2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EBRD</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36,461.8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10,155.5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46,617.3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EIB</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7,144.8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24,986.5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32,131.3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ADB</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125,313.6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65,711.4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191,025.0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IMF</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4,892.9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4,892.9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CEB</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181.7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181.7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AIIB</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13,017.6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13,017.6 </w:t>
            </w:r>
          </w:p>
        </w:tc>
      </w:tr>
      <w:tr w:rsidR="003B0273" w:rsidRPr="003B0273" w:rsidTr="003B0273">
        <w:trPr>
          <w:trHeight w:val="300"/>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color w:val="000000"/>
                <w:sz w:val="18"/>
                <w:szCs w:val="18"/>
              </w:rPr>
            </w:pPr>
            <w:r w:rsidRPr="0077505E">
              <w:rPr>
                <w:rFonts w:eastAsia="Times New Roman" w:cstheme="minorHAnsi"/>
                <w:color w:val="000000"/>
                <w:sz w:val="18"/>
                <w:szCs w:val="18"/>
              </w:rPr>
              <w:t>NEFCO</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354.5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119.6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i/>
                <w:iCs/>
                <w:color w:val="000000"/>
                <w:sz w:val="18"/>
                <w:szCs w:val="18"/>
              </w:rPr>
            </w:pPr>
            <w:r w:rsidRPr="0077505E">
              <w:rPr>
                <w:rFonts w:eastAsia="Times New Roman" w:cstheme="minorHAnsi"/>
                <w:i/>
                <w:iCs/>
                <w:color w:val="000000"/>
                <w:sz w:val="18"/>
                <w:szCs w:val="18"/>
              </w:rPr>
              <w:t xml:space="preserve">                           474.0 </w:t>
            </w:r>
          </w:p>
        </w:tc>
      </w:tr>
      <w:tr w:rsidR="003B0273" w:rsidRPr="003B0273" w:rsidTr="003B0273">
        <w:trPr>
          <w:trHeight w:val="435"/>
        </w:trPr>
        <w:tc>
          <w:tcPr>
            <w:tcW w:w="2880" w:type="dxa"/>
            <w:tcBorders>
              <w:top w:val="nil"/>
              <w:left w:val="single" w:sz="4" w:space="0" w:color="A6A6A6"/>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b/>
                <w:bCs/>
                <w:i/>
                <w:iCs/>
                <w:color w:val="000000"/>
                <w:sz w:val="18"/>
                <w:szCs w:val="18"/>
              </w:rPr>
            </w:pPr>
            <w:proofErr w:type="spellStart"/>
            <w:r w:rsidRPr="0077505E">
              <w:rPr>
                <w:rFonts w:ascii="Sylfaen" w:eastAsia="Times New Roman" w:hAnsi="Sylfaen" w:cs="Sylfaen"/>
                <w:b/>
                <w:bCs/>
                <w:i/>
                <w:iCs/>
                <w:color w:val="000000"/>
                <w:sz w:val="18"/>
                <w:szCs w:val="18"/>
              </w:rPr>
              <w:t>სულ</w:t>
            </w:r>
            <w:proofErr w:type="spellEnd"/>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b/>
                <w:bCs/>
                <w:i/>
                <w:iCs/>
                <w:color w:val="000000"/>
                <w:sz w:val="18"/>
                <w:szCs w:val="18"/>
              </w:rPr>
            </w:pPr>
            <w:r w:rsidRPr="0077505E">
              <w:rPr>
                <w:rFonts w:eastAsia="Times New Roman" w:cstheme="minorHAnsi"/>
                <w:b/>
                <w:bCs/>
                <w:i/>
                <w:iCs/>
                <w:color w:val="000000"/>
                <w:sz w:val="18"/>
                <w:szCs w:val="18"/>
              </w:rPr>
              <w:t xml:space="preserve">                    324,207.9 </w:t>
            </w:r>
          </w:p>
        </w:tc>
        <w:tc>
          <w:tcPr>
            <w:tcW w:w="189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b/>
                <w:bCs/>
                <w:i/>
                <w:iCs/>
                <w:color w:val="000000"/>
                <w:sz w:val="18"/>
                <w:szCs w:val="18"/>
              </w:rPr>
            </w:pPr>
            <w:r w:rsidRPr="0077505E">
              <w:rPr>
                <w:rFonts w:eastAsia="Times New Roman" w:cstheme="minorHAnsi"/>
                <w:b/>
                <w:bCs/>
                <w:i/>
                <w:iCs/>
                <w:color w:val="000000"/>
                <w:sz w:val="18"/>
                <w:szCs w:val="18"/>
              </w:rPr>
              <w:t xml:space="preserve">                    200,269.4 </w:t>
            </w:r>
          </w:p>
        </w:tc>
        <w:tc>
          <w:tcPr>
            <w:tcW w:w="2160" w:type="dxa"/>
            <w:tcBorders>
              <w:top w:val="nil"/>
              <w:left w:val="nil"/>
              <w:bottom w:val="single" w:sz="4" w:space="0" w:color="A6A6A6"/>
              <w:right w:val="single" w:sz="4" w:space="0" w:color="A6A6A6"/>
            </w:tcBorders>
            <w:shd w:val="clear" w:color="auto" w:fill="auto"/>
            <w:noWrap/>
            <w:vAlign w:val="center"/>
            <w:hideMark/>
          </w:tcPr>
          <w:p w:rsidR="003B0273" w:rsidRPr="0077505E" w:rsidRDefault="003B0273" w:rsidP="003B0273">
            <w:pPr>
              <w:spacing w:after="0" w:line="240" w:lineRule="auto"/>
              <w:jc w:val="center"/>
              <w:rPr>
                <w:rFonts w:eastAsia="Times New Roman" w:cstheme="minorHAnsi"/>
                <w:b/>
                <w:bCs/>
                <w:i/>
                <w:iCs/>
                <w:color w:val="000000"/>
                <w:sz w:val="18"/>
                <w:szCs w:val="18"/>
              </w:rPr>
            </w:pPr>
            <w:r w:rsidRPr="0077505E">
              <w:rPr>
                <w:rFonts w:eastAsia="Times New Roman" w:cstheme="minorHAnsi"/>
                <w:b/>
                <w:bCs/>
                <w:i/>
                <w:iCs/>
                <w:color w:val="000000"/>
                <w:sz w:val="18"/>
                <w:szCs w:val="18"/>
              </w:rPr>
              <w:t xml:space="preserve">                    524,477.3 </w:t>
            </w:r>
          </w:p>
        </w:tc>
      </w:tr>
    </w:tbl>
    <w:p w:rsidR="008A2103" w:rsidRPr="001B5EC4" w:rsidRDefault="008A2103" w:rsidP="0027542D">
      <w:pPr>
        <w:tabs>
          <w:tab w:val="left" w:pos="720"/>
        </w:tabs>
        <w:spacing w:after="120" w:line="240" w:lineRule="auto"/>
        <w:ind w:left="450"/>
        <w:jc w:val="center"/>
        <w:rPr>
          <w:rFonts w:cstheme="minorHAnsi"/>
          <w:b/>
          <w:sz w:val="12"/>
          <w:szCs w:val="12"/>
          <w:lang w:val="ka-GE"/>
        </w:rPr>
      </w:pPr>
    </w:p>
    <w:p w:rsidR="00076D70" w:rsidRPr="001B5EC4" w:rsidRDefault="00076D70" w:rsidP="00621EB6">
      <w:pPr>
        <w:spacing w:line="240" w:lineRule="auto"/>
        <w:jc w:val="center"/>
        <w:rPr>
          <w:rFonts w:cstheme="minorHAnsi"/>
          <w:b/>
          <w:szCs w:val="21"/>
          <w:shd w:val="clear" w:color="auto" w:fill="FFFFFF"/>
          <w:lang w:val="ka-GE"/>
        </w:rPr>
      </w:pPr>
      <w:r w:rsidRPr="001B5EC4">
        <w:rPr>
          <w:rFonts w:ascii="Sylfaen" w:hAnsi="Sylfaen" w:cs="Sylfaen"/>
          <w:b/>
          <w:szCs w:val="21"/>
          <w:shd w:val="clear" w:color="auto" w:fill="FFFFFF"/>
          <w:lang w:val="ka-GE"/>
        </w:rPr>
        <w:t>მთავრობის</w:t>
      </w:r>
      <w:r w:rsidRPr="001B5EC4">
        <w:rPr>
          <w:rFonts w:cstheme="minorHAnsi"/>
          <w:b/>
          <w:szCs w:val="21"/>
          <w:shd w:val="clear" w:color="auto" w:fill="FFFFFF"/>
          <w:lang w:val="ka-GE"/>
        </w:rPr>
        <w:t xml:space="preserve"> </w:t>
      </w:r>
      <w:r w:rsidRPr="001B5EC4">
        <w:rPr>
          <w:rFonts w:ascii="Sylfaen" w:hAnsi="Sylfaen" w:cs="Sylfaen"/>
          <w:b/>
          <w:szCs w:val="21"/>
          <w:shd w:val="clear" w:color="auto" w:fill="FFFFFF"/>
          <w:lang w:val="ka-GE"/>
        </w:rPr>
        <w:t>საშინაო</w:t>
      </w:r>
      <w:r w:rsidRPr="001B5EC4">
        <w:rPr>
          <w:rFonts w:cstheme="minorHAnsi"/>
          <w:b/>
          <w:szCs w:val="21"/>
          <w:shd w:val="clear" w:color="auto" w:fill="FFFFFF"/>
          <w:lang w:val="ka-GE"/>
        </w:rPr>
        <w:t xml:space="preserve"> </w:t>
      </w:r>
      <w:r w:rsidRPr="001B5EC4">
        <w:rPr>
          <w:rFonts w:ascii="Sylfaen" w:hAnsi="Sylfaen" w:cs="Sylfaen"/>
          <w:b/>
          <w:szCs w:val="21"/>
          <w:shd w:val="clear" w:color="auto" w:fill="FFFFFF"/>
          <w:lang w:val="ka-GE"/>
        </w:rPr>
        <w:t>ვალი</w:t>
      </w:r>
    </w:p>
    <w:p w:rsidR="00396821" w:rsidRPr="001B5EC4" w:rsidRDefault="00396821" w:rsidP="00B077D3">
      <w:pPr>
        <w:tabs>
          <w:tab w:val="left" w:pos="288"/>
        </w:tabs>
        <w:autoSpaceDE w:val="0"/>
        <w:autoSpaceDN w:val="0"/>
        <w:adjustRightInd w:val="0"/>
        <w:spacing w:after="0" w:line="240" w:lineRule="auto"/>
        <w:ind w:firstLine="810"/>
        <w:jc w:val="both"/>
        <w:rPr>
          <w:rFonts w:ascii="Sylfaen" w:eastAsia="Times New Roman" w:hAnsi="Sylfaen" w:cstheme="minorHAnsi"/>
          <w:bCs/>
          <w:iCs/>
          <w:color w:val="000000"/>
        </w:rPr>
      </w:pPr>
      <w:proofErr w:type="spellStart"/>
      <w:proofErr w:type="gramStart"/>
      <w:r w:rsidRPr="001B5EC4">
        <w:rPr>
          <w:rFonts w:ascii="Sylfaen" w:eastAsia="Times New Roman" w:hAnsi="Sylfaen" w:cs="Sylfaen"/>
          <w:bCs/>
          <w:iCs/>
          <w:color w:val="000000"/>
        </w:rPr>
        <w:t>საქართველოს</w:t>
      </w:r>
      <w:proofErr w:type="spellEnd"/>
      <w:proofErr w:type="gram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ფინანსთა</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სამინისტრომ</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განახორციელა</w:t>
      </w:r>
      <w:proofErr w:type="spellEnd"/>
      <w:r w:rsidRPr="001B5EC4">
        <w:rPr>
          <w:rFonts w:ascii="Sylfaen" w:eastAsia="Times New Roman" w:hAnsi="Sylfaen" w:cstheme="minorHAnsi"/>
          <w:bCs/>
          <w:iCs/>
          <w:color w:val="000000"/>
        </w:rPr>
        <w:t xml:space="preserve"> </w:t>
      </w:r>
      <w:r w:rsidR="008010E5" w:rsidRPr="001B5EC4">
        <w:rPr>
          <w:rFonts w:ascii="Sylfaen" w:eastAsia="Times New Roman" w:hAnsi="Sylfaen" w:cstheme="minorHAnsi"/>
          <w:bCs/>
          <w:iCs/>
          <w:color w:val="000000"/>
        </w:rPr>
        <w:t xml:space="preserve">1 </w:t>
      </w:r>
      <w:proofErr w:type="spellStart"/>
      <w:r w:rsidR="003C28A2" w:rsidRPr="001B5EC4">
        <w:rPr>
          <w:rFonts w:ascii="Sylfaen" w:eastAsia="Times New Roman" w:hAnsi="Sylfaen" w:cs="Sylfaen"/>
          <w:bCs/>
          <w:iCs/>
          <w:color w:val="000000"/>
        </w:rPr>
        <w:t>წ</w:t>
      </w:r>
      <w:r w:rsidR="008010E5" w:rsidRPr="001B5EC4">
        <w:rPr>
          <w:rFonts w:ascii="Sylfaen" w:eastAsia="Times New Roman" w:hAnsi="Sylfaen" w:cs="Sylfaen"/>
          <w:bCs/>
          <w:iCs/>
          <w:color w:val="000000"/>
        </w:rPr>
        <w:t>ლ</w:t>
      </w:r>
      <w:r w:rsidR="003C28A2" w:rsidRPr="001B5EC4">
        <w:rPr>
          <w:rFonts w:ascii="Sylfaen" w:eastAsia="Times New Roman" w:hAnsi="Sylfaen" w:cs="Sylfaen"/>
          <w:bCs/>
          <w:iCs/>
          <w:color w:val="000000"/>
        </w:rPr>
        <w:t>ა</w:t>
      </w:r>
      <w:r w:rsidR="008010E5" w:rsidRPr="001B5EC4">
        <w:rPr>
          <w:rFonts w:ascii="Sylfaen" w:eastAsia="Times New Roman" w:hAnsi="Sylfaen" w:cs="Sylfaen"/>
          <w:bCs/>
          <w:iCs/>
          <w:color w:val="000000"/>
        </w:rPr>
        <w:t>მდე</w:t>
      </w:r>
      <w:proofErr w:type="spellEnd"/>
      <w:r w:rsidR="008010E5" w:rsidRPr="001B5EC4">
        <w:rPr>
          <w:rFonts w:ascii="Sylfaen" w:eastAsia="Times New Roman" w:hAnsi="Sylfaen" w:cstheme="minorHAnsi"/>
          <w:bCs/>
          <w:iCs/>
          <w:color w:val="000000"/>
        </w:rPr>
        <w:t xml:space="preserve"> </w:t>
      </w:r>
      <w:proofErr w:type="spellStart"/>
      <w:r w:rsidR="008010E5" w:rsidRPr="001B5EC4">
        <w:rPr>
          <w:rFonts w:ascii="Sylfaen" w:eastAsia="Times New Roman" w:hAnsi="Sylfaen" w:cs="Sylfaen"/>
          <w:bCs/>
          <w:iCs/>
          <w:color w:val="000000"/>
        </w:rPr>
        <w:t>ვადიანობის</w:t>
      </w:r>
      <w:proofErr w:type="spellEnd"/>
      <w:r w:rsidR="008010E5"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სახაზინო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ვალდებულებების</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და</w:t>
      </w:r>
      <w:proofErr w:type="spellEnd"/>
      <w:r w:rsidRPr="001B5EC4">
        <w:rPr>
          <w:rFonts w:ascii="Sylfaen" w:eastAsia="Times New Roman" w:hAnsi="Sylfaen" w:cstheme="minorHAnsi"/>
          <w:bCs/>
          <w:iCs/>
          <w:color w:val="000000"/>
        </w:rPr>
        <w:t xml:space="preserve"> </w:t>
      </w:r>
      <w:r w:rsidR="008010E5" w:rsidRPr="001B5EC4">
        <w:rPr>
          <w:rFonts w:ascii="Sylfaen" w:eastAsia="Times New Roman" w:hAnsi="Sylfaen" w:cstheme="minorHAnsi"/>
          <w:bCs/>
          <w:iCs/>
          <w:color w:val="000000"/>
        </w:rPr>
        <w:t xml:space="preserve">1 </w:t>
      </w:r>
      <w:proofErr w:type="spellStart"/>
      <w:r w:rsidR="008010E5" w:rsidRPr="001B5EC4">
        <w:rPr>
          <w:rFonts w:ascii="Sylfaen" w:eastAsia="Times New Roman" w:hAnsi="Sylfaen" w:cs="Sylfaen"/>
          <w:bCs/>
          <w:iCs/>
          <w:color w:val="000000"/>
        </w:rPr>
        <w:t>წელზე</w:t>
      </w:r>
      <w:proofErr w:type="spellEnd"/>
      <w:r w:rsidR="008010E5" w:rsidRPr="001B5EC4">
        <w:rPr>
          <w:rFonts w:ascii="Sylfaen" w:eastAsia="Times New Roman" w:hAnsi="Sylfaen" w:cstheme="minorHAnsi"/>
          <w:bCs/>
          <w:iCs/>
          <w:color w:val="000000"/>
        </w:rPr>
        <w:t xml:space="preserve"> </w:t>
      </w:r>
      <w:proofErr w:type="spellStart"/>
      <w:r w:rsidR="008010E5" w:rsidRPr="001B5EC4">
        <w:rPr>
          <w:rFonts w:ascii="Sylfaen" w:eastAsia="Times New Roman" w:hAnsi="Sylfaen" w:cs="Sylfaen"/>
          <w:bCs/>
          <w:iCs/>
          <w:color w:val="000000"/>
        </w:rPr>
        <w:t>მეტი</w:t>
      </w:r>
      <w:proofErr w:type="spellEnd"/>
      <w:r w:rsidR="008010E5" w:rsidRPr="001B5EC4">
        <w:rPr>
          <w:rFonts w:ascii="Sylfaen" w:eastAsia="Times New Roman" w:hAnsi="Sylfaen" w:cstheme="minorHAnsi"/>
          <w:bCs/>
          <w:iCs/>
          <w:color w:val="000000"/>
        </w:rPr>
        <w:t xml:space="preserve"> </w:t>
      </w:r>
      <w:proofErr w:type="spellStart"/>
      <w:r w:rsidR="008010E5" w:rsidRPr="001B5EC4">
        <w:rPr>
          <w:rFonts w:ascii="Sylfaen" w:eastAsia="Times New Roman" w:hAnsi="Sylfaen" w:cs="Sylfaen"/>
          <w:bCs/>
          <w:iCs/>
          <w:color w:val="000000"/>
        </w:rPr>
        <w:t>ვადიანობის</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სახაზინო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ობლიგაციების</w:t>
      </w:r>
      <w:proofErr w:type="spellEnd"/>
      <w:r w:rsidRPr="001B5EC4">
        <w:rPr>
          <w:rFonts w:ascii="Sylfaen" w:eastAsia="Times New Roman" w:hAnsi="Sylfaen" w:cstheme="minorHAnsi"/>
          <w:bCs/>
          <w:iCs/>
          <w:color w:val="000000"/>
        </w:rPr>
        <w:t xml:space="preserve"> </w:t>
      </w:r>
      <w:proofErr w:type="spellStart"/>
      <w:r w:rsidR="00613668" w:rsidRPr="001B5EC4">
        <w:rPr>
          <w:rFonts w:ascii="Sylfaen" w:eastAsia="Times New Roman" w:hAnsi="Sylfaen" w:cs="Sylfaen"/>
          <w:bCs/>
          <w:iCs/>
          <w:color w:val="000000"/>
        </w:rPr>
        <w:t>გამოშვება</w:t>
      </w:r>
      <w:proofErr w:type="spellEnd"/>
      <w:r w:rsidR="00613668" w:rsidRPr="001B5EC4">
        <w:rPr>
          <w:rFonts w:ascii="Sylfaen" w:eastAsia="Times New Roman" w:hAnsi="Sylfaen" w:cstheme="minorHAnsi"/>
          <w:bCs/>
          <w:iCs/>
          <w:color w:val="000000"/>
        </w:rPr>
        <w:t>.</w:t>
      </w:r>
      <w:r w:rsidRPr="001B5EC4">
        <w:rPr>
          <w:rFonts w:ascii="Sylfaen" w:eastAsia="Times New Roman" w:hAnsi="Sylfaen" w:cstheme="minorHAnsi"/>
          <w:bCs/>
          <w:iCs/>
          <w:color w:val="000000"/>
        </w:rPr>
        <w:t xml:space="preserve"> 202</w:t>
      </w:r>
      <w:r w:rsidR="003B0273">
        <w:rPr>
          <w:rFonts w:ascii="Sylfaen" w:eastAsia="Times New Roman" w:hAnsi="Sylfaen" w:cstheme="minorHAnsi"/>
          <w:bCs/>
          <w:iCs/>
          <w:color w:val="000000"/>
          <w:lang w:val="ka-GE"/>
        </w:rPr>
        <w:t>5</w:t>
      </w:r>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წლის</w:t>
      </w:r>
      <w:proofErr w:type="spellEnd"/>
      <w:r w:rsidRPr="001B5EC4">
        <w:rPr>
          <w:rFonts w:ascii="Sylfaen" w:eastAsia="Times New Roman" w:hAnsi="Sylfaen" w:cstheme="minorHAnsi"/>
          <w:bCs/>
          <w:iCs/>
          <w:color w:val="000000"/>
        </w:rPr>
        <w:t xml:space="preserve"> </w:t>
      </w:r>
      <w:r w:rsidR="001E34E4" w:rsidRPr="001E34E4">
        <w:rPr>
          <w:rFonts w:ascii="Sylfaen" w:eastAsia="Times New Roman" w:hAnsi="Sylfaen" w:cstheme="minorHAnsi"/>
          <w:bCs/>
          <w:iCs/>
          <w:color w:val="000000"/>
        </w:rPr>
        <w:t xml:space="preserve">31 </w:t>
      </w:r>
      <w:r w:rsidR="003B0273">
        <w:rPr>
          <w:rFonts w:ascii="Sylfaen" w:eastAsia="Times New Roman" w:hAnsi="Sylfaen" w:cstheme="minorHAnsi"/>
          <w:bCs/>
          <w:iCs/>
          <w:color w:val="000000"/>
          <w:lang w:val="ka-GE"/>
        </w:rPr>
        <w:t>მარტის</w:t>
      </w:r>
      <w:r w:rsidR="00E123F3"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მდგომარეობით</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სახაზინო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ვალდებულებების</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და</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ობლიგაციების</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ბოლო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აუქციონებზე</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დაფიქსირებულმა</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საშუალო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შეწონილმა</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საპროცენტო</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განაკვეთებმა</w:t>
      </w:r>
      <w:proofErr w:type="spellEnd"/>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შეადგინა</w:t>
      </w:r>
      <w:proofErr w:type="spellEnd"/>
      <w:r w:rsidRPr="001B5EC4">
        <w:rPr>
          <w:rFonts w:ascii="Sylfaen" w:eastAsia="Times New Roman" w:hAnsi="Sylfaen" w:cstheme="minorHAnsi"/>
          <w:bCs/>
          <w:iCs/>
          <w:color w:val="000000"/>
        </w:rPr>
        <w:t xml:space="preserve">: 6 </w:t>
      </w:r>
      <w:proofErr w:type="spellStart"/>
      <w:r w:rsidRPr="001B5EC4">
        <w:rPr>
          <w:rFonts w:ascii="Sylfaen" w:eastAsia="Times New Roman" w:hAnsi="Sylfaen" w:cs="Sylfaen"/>
          <w:bCs/>
          <w:iCs/>
          <w:color w:val="000000"/>
        </w:rPr>
        <w:t>თვიანზე</w:t>
      </w:r>
      <w:proofErr w:type="spellEnd"/>
      <w:r w:rsidRPr="001B5EC4">
        <w:rPr>
          <w:rFonts w:ascii="Sylfaen" w:eastAsia="Times New Roman" w:hAnsi="Sylfaen" w:cstheme="minorHAnsi"/>
          <w:bCs/>
          <w:iCs/>
          <w:color w:val="000000"/>
        </w:rPr>
        <w:t xml:space="preserve"> </w:t>
      </w:r>
      <w:r w:rsidR="00486027" w:rsidRPr="001B5EC4">
        <w:rPr>
          <w:rFonts w:ascii="Sylfaen" w:eastAsia="Times New Roman" w:hAnsi="Sylfaen" w:cstheme="minorHAnsi"/>
          <w:bCs/>
          <w:iCs/>
          <w:color w:val="000000"/>
        </w:rPr>
        <w:t>7.</w:t>
      </w:r>
      <w:r w:rsidR="001E34E4">
        <w:rPr>
          <w:rFonts w:ascii="Sylfaen" w:eastAsia="Times New Roman" w:hAnsi="Sylfaen" w:cstheme="minorHAnsi"/>
          <w:bCs/>
          <w:iCs/>
          <w:color w:val="000000"/>
        </w:rPr>
        <w:t>6</w:t>
      </w:r>
      <w:r w:rsidRPr="001B5EC4">
        <w:rPr>
          <w:rFonts w:ascii="Sylfaen" w:eastAsia="Times New Roman" w:hAnsi="Sylfaen" w:cstheme="minorHAnsi"/>
          <w:bCs/>
          <w:iCs/>
          <w:color w:val="000000"/>
        </w:rPr>
        <w:t xml:space="preserve">%, 12 </w:t>
      </w:r>
      <w:proofErr w:type="spellStart"/>
      <w:r w:rsidRPr="001B5EC4">
        <w:rPr>
          <w:rFonts w:ascii="Sylfaen" w:eastAsia="Times New Roman" w:hAnsi="Sylfaen" w:cs="Sylfaen"/>
          <w:bCs/>
          <w:iCs/>
          <w:color w:val="000000"/>
        </w:rPr>
        <w:t>თვიანზე</w:t>
      </w:r>
      <w:proofErr w:type="spellEnd"/>
      <w:r w:rsidRPr="001B5EC4">
        <w:rPr>
          <w:rFonts w:ascii="Sylfaen" w:eastAsia="Times New Roman" w:hAnsi="Sylfaen" w:cstheme="minorHAnsi"/>
          <w:bCs/>
          <w:iCs/>
          <w:color w:val="000000"/>
        </w:rPr>
        <w:t xml:space="preserve"> </w:t>
      </w:r>
      <w:r w:rsidR="00642438">
        <w:rPr>
          <w:rFonts w:ascii="Sylfaen" w:eastAsia="Times New Roman" w:hAnsi="Sylfaen" w:cstheme="minorHAnsi"/>
          <w:bCs/>
          <w:iCs/>
          <w:color w:val="000000"/>
        </w:rPr>
        <w:t>7.6</w:t>
      </w:r>
      <w:r w:rsidRPr="001B5EC4">
        <w:rPr>
          <w:rFonts w:ascii="Sylfaen" w:eastAsia="Times New Roman" w:hAnsi="Sylfaen" w:cstheme="minorHAnsi"/>
          <w:bCs/>
          <w:iCs/>
          <w:color w:val="000000"/>
        </w:rPr>
        <w:t xml:space="preserve">%, </w:t>
      </w:r>
      <w:r w:rsidR="00577983" w:rsidRPr="001B5EC4">
        <w:rPr>
          <w:rFonts w:ascii="Sylfaen" w:eastAsia="Times New Roman" w:hAnsi="Sylfaen" w:cstheme="minorHAnsi"/>
          <w:bCs/>
          <w:iCs/>
          <w:color w:val="000000"/>
        </w:rPr>
        <w:t xml:space="preserve">7 </w:t>
      </w:r>
      <w:proofErr w:type="spellStart"/>
      <w:r w:rsidR="00577983" w:rsidRPr="001B5EC4">
        <w:rPr>
          <w:rFonts w:ascii="Sylfaen" w:eastAsia="Times New Roman" w:hAnsi="Sylfaen" w:cs="Sylfaen"/>
          <w:bCs/>
          <w:iCs/>
          <w:color w:val="000000"/>
        </w:rPr>
        <w:t>წლიანზე</w:t>
      </w:r>
      <w:proofErr w:type="spellEnd"/>
      <w:r w:rsidR="00577983" w:rsidRPr="001B5EC4">
        <w:rPr>
          <w:rFonts w:ascii="Sylfaen" w:eastAsia="Times New Roman" w:hAnsi="Sylfaen" w:cstheme="minorHAnsi"/>
          <w:bCs/>
          <w:iCs/>
          <w:color w:val="000000"/>
        </w:rPr>
        <w:t xml:space="preserve"> (</w:t>
      </w:r>
      <w:proofErr w:type="spellStart"/>
      <w:r w:rsidR="00577983" w:rsidRPr="001B5EC4">
        <w:rPr>
          <w:rFonts w:ascii="Sylfaen" w:eastAsia="Times New Roman" w:hAnsi="Sylfaen" w:cs="Sylfaen"/>
          <w:bCs/>
          <w:iCs/>
          <w:color w:val="000000"/>
        </w:rPr>
        <w:t>ნარჩენი</w:t>
      </w:r>
      <w:proofErr w:type="spellEnd"/>
      <w:r w:rsidR="00577983" w:rsidRPr="001B5EC4">
        <w:rPr>
          <w:rFonts w:ascii="Sylfaen" w:eastAsia="Times New Roman" w:hAnsi="Sylfaen" w:cstheme="minorHAnsi"/>
          <w:bCs/>
          <w:iCs/>
          <w:color w:val="000000"/>
        </w:rPr>
        <w:t xml:space="preserve"> </w:t>
      </w:r>
      <w:proofErr w:type="spellStart"/>
      <w:r w:rsidR="00577983" w:rsidRPr="001B5EC4">
        <w:rPr>
          <w:rFonts w:ascii="Sylfaen" w:eastAsia="Times New Roman" w:hAnsi="Sylfaen" w:cs="Sylfaen"/>
          <w:bCs/>
          <w:iCs/>
          <w:color w:val="000000"/>
        </w:rPr>
        <w:t>ვადიანობა</w:t>
      </w:r>
      <w:proofErr w:type="spellEnd"/>
      <w:r w:rsidR="00577983" w:rsidRPr="001B5EC4">
        <w:rPr>
          <w:rFonts w:ascii="Sylfaen" w:eastAsia="Times New Roman" w:hAnsi="Sylfaen" w:cstheme="minorHAnsi"/>
          <w:bCs/>
          <w:iCs/>
          <w:color w:val="000000"/>
        </w:rPr>
        <w:t xml:space="preserve"> 7 </w:t>
      </w:r>
      <w:proofErr w:type="spellStart"/>
      <w:r w:rsidR="00577983" w:rsidRPr="001B5EC4">
        <w:rPr>
          <w:rFonts w:ascii="Sylfaen" w:eastAsia="Times New Roman" w:hAnsi="Sylfaen" w:cs="Sylfaen"/>
          <w:bCs/>
          <w:iCs/>
          <w:color w:val="000000"/>
        </w:rPr>
        <w:t>წელი</w:t>
      </w:r>
      <w:proofErr w:type="spellEnd"/>
      <w:r w:rsidR="00577983" w:rsidRPr="001B5EC4">
        <w:rPr>
          <w:rFonts w:ascii="Sylfaen" w:eastAsia="Times New Roman" w:hAnsi="Sylfaen" w:cstheme="minorHAnsi"/>
          <w:bCs/>
          <w:iCs/>
          <w:color w:val="000000"/>
        </w:rPr>
        <w:t xml:space="preserve">) </w:t>
      </w:r>
      <w:r w:rsidR="00486027" w:rsidRPr="001B5EC4">
        <w:rPr>
          <w:rFonts w:ascii="Sylfaen" w:eastAsia="Times New Roman" w:hAnsi="Sylfaen" w:cstheme="minorHAnsi"/>
          <w:bCs/>
          <w:iCs/>
          <w:color w:val="000000"/>
        </w:rPr>
        <w:t>–</w:t>
      </w:r>
      <w:r w:rsidR="00577983" w:rsidRPr="001B5EC4">
        <w:rPr>
          <w:rFonts w:ascii="Sylfaen" w:eastAsia="Times New Roman" w:hAnsi="Sylfaen" w:cstheme="minorHAnsi"/>
          <w:bCs/>
          <w:iCs/>
          <w:color w:val="000000"/>
        </w:rPr>
        <w:t xml:space="preserve"> </w:t>
      </w:r>
      <w:r w:rsidR="00642438">
        <w:rPr>
          <w:rFonts w:ascii="Sylfaen" w:eastAsia="Times New Roman" w:hAnsi="Sylfaen" w:cstheme="minorHAnsi"/>
          <w:bCs/>
          <w:iCs/>
          <w:color w:val="000000"/>
        </w:rPr>
        <w:t>8.8</w:t>
      </w:r>
      <w:r w:rsidR="00577983" w:rsidRPr="001B5EC4">
        <w:rPr>
          <w:rFonts w:ascii="Sylfaen" w:eastAsia="Times New Roman" w:hAnsi="Sylfaen" w:cstheme="minorHAnsi"/>
          <w:bCs/>
          <w:iCs/>
          <w:color w:val="000000"/>
        </w:rPr>
        <w:t xml:space="preserve">%, </w:t>
      </w:r>
      <w:r w:rsidR="00B077D3" w:rsidRPr="001B5EC4">
        <w:rPr>
          <w:rFonts w:ascii="Sylfaen" w:eastAsia="Times New Roman" w:hAnsi="Sylfaen" w:cstheme="minorHAnsi"/>
          <w:bCs/>
          <w:iCs/>
          <w:color w:val="000000"/>
        </w:rPr>
        <w:t xml:space="preserve">10 </w:t>
      </w:r>
      <w:proofErr w:type="spellStart"/>
      <w:r w:rsidR="00B077D3" w:rsidRPr="001B5EC4">
        <w:rPr>
          <w:rFonts w:ascii="Sylfaen" w:eastAsia="Times New Roman" w:hAnsi="Sylfaen" w:cs="Sylfaen"/>
          <w:bCs/>
          <w:iCs/>
          <w:color w:val="000000"/>
        </w:rPr>
        <w:t>წლიანზე</w:t>
      </w:r>
      <w:proofErr w:type="spellEnd"/>
      <w:r w:rsidR="00B077D3" w:rsidRPr="001B5EC4">
        <w:rPr>
          <w:rFonts w:ascii="Sylfaen" w:eastAsia="Times New Roman" w:hAnsi="Sylfaen" w:cstheme="minorHAnsi"/>
          <w:bCs/>
          <w:iCs/>
          <w:color w:val="000000"/>
        </w:rPr>
        <w:t xml:space="preserve"> (</w:t>
      </w:r>
      <w:proofErr w:type="spellStart"/>
      <w:r w:rsidR="00B077D3" w:rsidRPr="001B5EC4">
        <w:rPr>
          <w:rFonts w:ascii="Sylfaen" w:eastAsia="Times New Roman" w:hAnsi="Sylfaen" w:cs="Sylfaen"/>
          <w:bCs/>
          <w:iCs/>
          <w:color w:val="000000"/>
        </w:rPr>
        <w:t>ნარჩენი</w:t>
      </w:r>
      <w:proofErr w:type="spellEnd"/>
      <w:r w:rsidR="00B077D3" w:rsidRPr="001B5EC4">
        <w:rPr>
          <w:rFonts w:ascii="Sylfaen" w:eastAsia="Times New Roman" w:hAnsi="Sylfaen" w:cstheme="minorHAnsi"/>
          <w:bCs/>
          <w:iCs/>
          <w:color w:val="000000"/>
        </w:rPr>
        <w:t xml:space="preserve"> </w:t>
      </w:r>
      <w:proofErr w:type="spellStart"/>
      <w:r w:rsidR="00B077D3" w:rsidRPr="001B5EC4">
        <w:rPr>
          <w:rFonts w:ascii="Sylfaen" w:eastAsia="Times New Roman" w:hAnsi="Sylfaen" w:cs="Sylfaen"/>
          <w:bCs/>
          <w:iCs/>
          <w:color w:val="000000"/>
        </w:rPr>
        <w:t>ვადიანობა</w:t>
      </w:r>
      <w:proofErr w:type="spellEnd"/>
      <w:r w:rsidR="00B077D3" w:rsidRPr="001B5EC4">
        <w:rPr>
          <w:rFonts w:ascii="Sylfaen" w:eastAsia="Times New Roman" w:hAnsi="Sylfaen" w:cstheme="minorHAnsi"/>
          <w:bCs/>
          <w:iCs/>
          <w:color w:val="000000"/>
        </w:rPr>
        <w:t xml:space="preserve"> </w:t>
      </w:r>
      <w:r w:rsidR="00642438">
        <w:rPr>
          <w:rFonts w:ascii="Sylfaen" w:eastAsia="Times New Roman" w:hAnsi="Sylfaen" w:cstheme="minorHAnsi"/>
          <w:bCs/>
          <w:iCs/>
          <w:color w:val="000000"/>
        </w:rPr>
        <w:t>5</w:t>
      </w:r>
      <w:r w:rsidR="00B077D3" w:rsidRPr="001B5EC4">
        <w:rPr>
          <w:rFonts w:ascii="Sylfaen" w:eastAsia="Times New Roman" w:hAnsi="Sylfaen" w:cstheme="minorHAnsi"/>
          <w:bCs/>
          <w:iCs/>
          <w:color w:val="000000"/>
        </w:rPr>
        <w:t xml:space="preserve"> </w:t>
      </w:r>
      <w:proofErr w:type="spellStart"/>
      <w:r w:rsidR="00B077D3" w:rsidRPr="001B5EC4">
        <w:rPr>
          <w:rFonts w:ascii="Sylfaen" w:eastAsia="Times New Roman" w:hAnsi="Sylfaen" w:cs="Sylfaen"/>
          <w:bCs/>
          <w:iCs/>
          <w:color w:val="000000"/>
        </w:rPr>
        <w:t>წელი</w:t>
      </w:r>
      <w:proofErr w:type="spellEnd"/>
      <w:proofErr w:type="gramStart"/>
      <w:r w:rsidR="00B077D3" w:rsidRPr="001B5EC4">
        <w:rPr>
          <w:rFonts w:ascii="Sylfaen" w:eastAsia="Times New Roman" w:hAnsi="Sylfaen" w:cstheme="minorHAnsi"/>
          <w:bCs/>
          <w:iCs/>
          <w:color w:val="000000"/>
        </w:rPr>
        <w:t>)  -</w:t>
      </w:r>
      <w:proofErr w:type="gramEnd"/>
      <w:r w:rsidR="00B077D3" w:rsidRPr="001B5EC4">
        <w:rPr>
          <w:rFonts w:ascii="Sylfaen" w:eastAsia="Times New Roman" w:hAnsi="Sylfaen" w:cstheme="minorHAnsi"/>
          <w:bCs/>
          <w:iCs/>
          <w:color w:val="000000"/>
        </w:rPr>
        <w:t xml:space="preserve"> 8.</w:t>
      </w:r>
      <w:r w:rsidR="00642438">
        <w:rPr>
          <w:rFonts w:ascii="Sylfaen" w:eastAsia="Times New Roman" w:hAnsi="Sylfaen" w:cstheme="minorHAnsi"/>
          <w:bCs/>
          <w:iCs/>
          <w:color w:val="000000"/>
        </w:rPr>
        <w:t>6</w:t>
      </w:r>
      <w:r w:rsidR="00B077D3" w:rsidRPr="001B5EC4">
        <w:rPr>
          <w:rFonts w:ascii="Sylfaen" w:eastAsia="Times New Roman" w:hAnsi="Sylfaen" w:cstheme="minorHAnsi"/>
          <w:bCs/>
          <w:iCs/>
          <w:color w:val="000000"/>
        </w:rPr>
        <w:t xml:space="preserve">%; </w:t>
      </w:r>
      <w:r w:rsidR="00076D70" w:rsidRPr="001B5EC4">
        <w:rPr>
          <w:rFonts w:ascii="Sylfaen" w:eastAsia="Times New Roman" w:hAnsi="Sylfaen" w:cstheme="minorHAnsi"/>
          <w:bCs/>
          <w:iCs/>
          <w:color w:val="000000"/>
        </w:rPr>
        <w:t xml:space="preserve">11 </w:t>
      </w:r>
      <w:proofErr w:type="spellStart"/>
      <w:r w:rsidR="00076D70" w:rsidRPr="001B5EC4">
        <w:rPr>
          <w:rFonts w:ascii="Sylfaen" w:eastAsia="Times New Roman" w:hAnsi="Sylfaen" w:cs="Sylfaen"/>
          <w:bCs/>
          <w:iCs/>
          <w:color w:val="000000"/>
        </w:rPr>
        <w:t>წლიანზე</w:t>
      </w:r>
      <w:proofErr w:type="spellEnd"/>
      <w:r w:rsidR="00076D70" w:rsidRPr="001B5EC4">
        <w:rPr>
          <w:rFonts w:ascii="Sylfaen" w:eastAsia="Times New Roman" w:hAnsi="Sylfaen" w:cstheme="minorHAnsi"/>
          <w:bCs/>
          <w:iCs/>
          <w:color w:val="000000"/>
        </w:rPr>
        <w:t xml:space="preserve"> (</w:t>
      </w:r>
      <w:proofErr w:type="spellStart"/>
      <w:r w:rsidR="00076D70" w:rsidRPr="001B5EC4">
        <w:rPr>
          <w:rFonts w:ascii="Sylfaen" w:eastAsia="Times New Roman" w:hAnsi="Sylfaen" w:cs="Sylfaen"/>
          <w:bCs/>
          <w:iCs/>
          <w:color w:val="000000"/>
        </w:rPr>
        <w:t>ნარჩენი</w:t>
      </w:r>
      <w:proofErr w:type="spellEnd"/>
      <w:r w:rsidR="00076D70" w:rsidRPr="001B5EC4">
        <w:rPr>
          <w:rFonts w:ascii="Sylfaen" w:eastAsia="Times New Roman" w:hAnsi="Sylfaen" w:cstheme="minorHAnsi"/>
          <w:bCs/>
          <w:iCs/>
          <w:color w:val="000000"/>
        </w:rPr>
        <w:t xml:space="preserve"> </w:t>
      </w:r>
      <w:proofErr w:type="spellStart"/>
      <w:r w:rsidR="00076D70" w:rsidRPr="001B5EC4">
        <w:rPr>
          <w:rFonts w:ascii="Sylfaen" w:eastAsia="Times New Roman" w:hAnsi="Sylfaen" w:cs="Sylfaen"/>
          <w:bCs/>
          <w:iCs/>
          <w:color w:val="000000"/>
        </w:rPr>
        <w:t>ვადიანობა</w:t>
      </w:r>
      <w:proofErr w:type="spellEnd"/>
      <w:r w:rsidR="00076D70" w:rsidRPr="001B5EC4">
        <w:rPr>
          <w:rFonts w:ascii="Sylfaen" w:eastAsia="Times New Roman" w:hAnsi="Sylfaen" w:cstheme="minorHAnsi"/>
          <w:bCs/>
          <w:iCs/>
          <w:color w:val="000000"/>
        </w:rPr>
        <w:t xml:space="preserve"> </w:t>
      </w:r>
      <w:r w:rsidR="00642438">
        <w:rPr>
          <w:rFonts w:ascii="Sylfaen" w:eastAsia="Times New Roman" w:hAnsi="Sylfaen" w:cstheme="minorHAnsi"/>
          <w:bCs/>
          <w:iCs/>
          <w:color w:val="000000"/>
        </w:rPr>
        <w:t>11</w:t>
      </w:r>
      <w:r w:rsidR="00076D70" w:rsidRPr="001B5EC4">
        <w:rPr>
          <w:rFonts w:ascii="Sylfaen" w:eastAsia="Times New Roman" w:hAnsi="Sylfaen" w:cstheme="minorHAnsi"/>
          <w:bCs/>
          <w:iCs/>
          <w:color w:val="000000"/>
        </w:rPr>
        <w:t xml:space="preserve"> </w:t>
      </w:r>
      <w:proofErr w:type="spellStart"/>
      <w:r w:rsidR="00076D70" w:rsidRPr="001B5EC4">
        <w:rPr>
          <w:rFonts w:ascii="Sylfaen" w:eastAsia="Times New Roman" w:hAnsi="Sylfaen" w:cs="Sylfaen"/>
          <w:bCs/>
          <w:iCs/>
          <w:color w:val="000000"/>
        </w:rPr>
        <w:t>წელი</w:t>
      </w:r>
      <w:proofErr w:type="spellEnd"/>
      <w:r w:rsidR="00174872" w:rsidRPr="001B5EC4">
        <w:rPr>
          <w:rFonts w:ascii="Sylfaen" w:eastAsia="Times New Roman" w:hAnsi="Sylfaen" w:cstheme="minorHAnsi"/>
          <w:bCs/>
          <w:iCs/>
          <w:color w:val="000000"/>
        </w:rPr>
        <w:t xml:space="preserve">)  - </w:t>
      </w:r>
      <w:r w:rsidR="00B077D3" w:rsidRPr="001B5EC4">
        <w:rPr>
          <w:rFonts w:ascii="Sylfaen" w:eastAsia="Times New Roman" w:hAnsi="Sylfaen" w:cstheme="minorHAnsi"/>
          <w:bCs/>
          <w:iCs/>
          <w:color w:val="000000"/>
        </w:rPr>
        <w:t>8.</w:t>
      </w:r>
      <w:r w:rsidR="00642438">
        <w:rPr>
          <w:rFonts w:ascii="Sylfaen" w:eastAsia="Times New Roman" w:hAnsi="Sylfaen" w:cstheme="minorHAnsi"/>
          <w:bCs/>
          <w:iCs/>
          <w:color w:val="000000"/>
        </w:rPr>
        <w:t>9</w:t>
      </w:r>
      <w:r w:rsidR="00076D70" w:rsidRPr="001B5EC4">
        <w:rPr>
          <w:rFonts w:ascii="Sylfaen" w:eastAsia="Times New Roman" w:hAnsi="Sylfaen" w:cstheme="minorHAnsi"/>
          <w:bCs/>
          <w:iCs/>
          <w:color w:val="000000"/>
        </w:rPr>
        <w:t>%</w:t>
      </w:r>
    </w:p>
    <w:p w:rsidR="0053170F" w:rsidRPr="001B5EC4" w:rsidRDefault="00642438" w:rsidP="000668EE">
      <w:pPr>
        <w:spacing w:after="0" w:line="259" w:lineRule="auto"/>
        <w:ind w:firstLine="540"/>
        <w:jc w:val="both"/>
        <w:rPr>
          <w:rFonts w:ascii="Sylfaen" w:eastAsia="Times New Roman" w:hAnsi="Sylfaen" w:cstheme="minorHAnsi"/>
          <w:bCs/>
          <w:iCs/>
          <w:color w:val="000000"/>
        </w:rPr>
      </w:pPr>
      <w:r>
        <w:rPr>
          <w:rFonts w:ascii="Sylfaen" w:eastAsia="Times New Roman" w:hAnsi="Sylfaen" w:cstheme="minorHAnsi"/>
          <w:bCs/>
          <w:iCs/>
          <w:color w:val="000000"/>
        </w:rPr>
        <w:t>2025</w:t>
      </w:r>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წლის</w:t>
      </w:r>
      <w:proofErr w:type="spellEnd"/>
      <w:r w:rsidR="00B077D3" w:rsidRPr="001B5EC4">
        <w:rPr>
          <w:rFonts w:ascii="Sylfaen" w:eastAsia="Times New Roman" w:hAnsi="Sylfaen" w:cstheme="minorHAnsi"/>
          <w:bCs/>
          <w:iCs/>
          <w:color w:val="000000"/>
        </w:rPr>
        <w:t xml:space="preserve"> </w:t>
      </w:r>
      <w:r>
        <w:rPr>
          <w:rFonts w:ascii="Sylfaen" w:eastAsia="Times New Roman" w:hAnsi="Sylfaen" w:cstheme="minorHAnsi"/>
          <w:bCs/>
          <w:iCs/>
          <w:color w:val="000000"/>
        </w:rPr>
        <w:t>I</w:t>
      </w:r>
      <w:r>
        <w:rPr>
          <w:rFonts w:ascii="Sylfaen" w:eastAsia="Times New Roman" w:hAnsi="Sylfaen" w:cstheme="minorHAnsi"/>
          <w:bCs/>
          <w:iCs/>
          <w:color w:val="000000"/>
          <w:lang w:val="ka-GE"/>
        </w:rPr>
        <w:t xml:space="preserve"> კვარტლის</w:t>
      </w:r>
      <w:r>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განმავლობაში</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ჩატარდა</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ფასიანი</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ქაღალდების</w:t>
      </w:r>
      <w:proofErr w:type="spellEnd"/>
      <w:r w:rsidR="0053170F" w:rsidRPr="001B5EC4">
        <w:rPr>
          <w:rFonts w:ascii="Sylfaen" w:eastAsia="Times New Roman" w:hAnsi="Sylfaen" w:cstheme="minorHAnsi"/>
          <w:bCs/>
          <w:iCs/>
          <w:color w:val="000000"/>
        </w:rPr>
        <w:t xml:space="preserve"> </w:t>
      </w:r>
      <w:r>
        <w:rPr>
          <w:rFonts w:ascii="Sylfaen" w:eastAsia="Times New Roman" w:hAnsi="Sylfaen" w:cstheme="minorHAnsi"/>
          <w:bCs/>
          <w:iCs/>
          <w:color w:val="000000"/>
          <w:lang w:val="ka-GE"/>
        </w:rPr>
        <w:t>18</w:t>
      </w:r>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გამოშვების</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აუქციონი</w:t>
      </w:r>
      <w:proofErr w:type="spellEnd"/>
      <w:r w:rsidR="008B25CF" w:rsidRPr="001B5EC4">
        <w:rPr>
          <w:rFonts w:ascii="Sylfaen" w:eastAsia="Times New Roman" w:hAnsi="Sylfaen" w:cstheme="minorHAnsi"/>
          <w:bCs/>
          <w:iCs/>
          <w:color w:val="000000"/>
        </w:rPr>
        <w:t xml:space="preserve"> -</w:t>
      </w:r>
      <w:r w:rsidR="0053170F" w:rsidRPr="001B5EC4">
        <w:rPr>
          <w:rFonts w:ascii="Sylfaen" w:eastAsia="Times New Roman" w:hAnsi="Sylfaen" w:cstheme="minorHAnsi"/>
          <w:bCs/>
          <w:iCs/>
          <w:color w:val="000000"/>
        </w:rPr>
        <w:t xml:space="preserve"> </w:t>
      </w:r>
      <w:r>
        <w:rPr>
          <w:rFonts w:ascii="Sylfaen" w:eastAsia="Times New Roman" w:hAnsi="Sylfaen" w:cstheme="minorHAnsi"/>
          <w:bCs/>
          <w:iCs/>
          <w:color w:val="000000"/>
        </w:rPr>
        <w:t>817</w:t>
      </w:r>
      <w:r w:rsidR="00645DCC">
        <w:rPr>
          <w:rFonts w:ascii="Sylfaen" w:eastAsia="Times New Roman" w:hAnsi="Sylfaen" w:cstheme="minorHAnsi"/>
          <w:bCs/>
          <w:iCs/>
          <w:color w:val="000000"/>
        </w:rPr>
        <w:t>.</w:t>
      </w:r>
      <w:r>
        <w:rPr>
          <w:rFonts w:ascii="Sylfaen" w:eastAsia="Times New Roman" w:hAnsi="Sylfaen" w:cstheme="minorHAnsi"/>
          <w:bCs/>
          <w:iCs/>
          <w:color w:val="000000"/>
          <w:lang w:val="ka-GE"/>
        </w:rPr>
        <w:t>0</w:t>
      </w:r>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მლნ</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ლარის</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ნომინალური</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მოცულობი</w:t>
      </w:r>
      <w:r w:rsidR="008B25CF" w:rsidRPr="001B5EC4">
        <w:rPr>
          <w:rFonts w:ascii="Sylfaen" w:eastAsia="Times New Roman" w:hAnsi="Sylfaen" w:cs="Sylfaen"/>
          <w:bCs/>
          <w:iCs/>
          <w:color w:val="000000"/>
        </w:rPr>
        <w:t>თ</w:t>
      </w:r>
      <w:proofErr w:type="spellEnd"/>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და</w:t>
      </w:r>
      <w:proofErr w:type="spellEnd"/>
      <w:r w:rsidR="008B25CF" w:rsidRPr="001B5EC4">
        <w:rPr>
          <w:rFonts w:ascii="Sylfaen" w:eastAsia="Times New Roman" w:hAnsi="Sylfaen" w:cstheme="minorHAnsi"/>
          <w:bCs/>
          <w:iCs/>
          <w:color w:val="000000"/>
        </w:rPr>
        <w:t xml:space="preserve"> </w:t>
      </w:r>
      <w:r>
        <w:rPr>
          <w:rFonts w:ascii="Sylfaen" w:eastAsia="Times New Roman" w:hAnsi="Sylfaen" w:cstheme="minorHAnsi"/>
          <w:bCs/>
          <w:iCs/>
          <w:color w:val="000000"/>
          <w:lang w:val="ka-GE"/>
        </w:rPr>
        <w:t>5</w:t>
      </w:r>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გაცვლის</w:t>
      </w:r>
      <w:proofErr w:type="spellEnd"/>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აუქციონი</w:t>
      </w:r>
      <w:proofErr w:type="spellEnd"/>
      <w:r w:rsidR="008B25CF" w:rsidRPr="001B5EC4">
        <w:rPr>
          <w:rFonts w:ascii="Sylfaen" w:eastAsia="Times New Roman" w:hAnsi="Sylfaen" w:cstheme="minorHAnsi"/>
          <w:bCs/>
          <w:iCs/>
          <w:color w:val="000000"/>
        </w:rPr>
        <w:t xml:space="preserve"> </w:t>
      </w:r>
      <w:r>
        <w:rPr>
          <w:rFonts w:ascii="Sylfaen" w:eastAsia="Times New Roman" w:hAnsi="Sylfaen" w:cstheme="minorHAnsi"/>
          <w:bCs/>
          <w:iCs/>
          <w:color w:val="000000"/>
          <w:lang w:val="ka-GE"/>
        </w:rPr>
        <w:t>245</w:t>
      </w:r>
      <w:r w:rsidR="008B25CF" w:rsidRPr="001B5EC4">
        <w:rPr>
          <w:rFonts w:ascii="Sylfaen" w:eastAsia="Times New Roman" w:hAnsi="Sylfaen" w:cstheme="minorHAnsi"/>
          <w:bCs/>
          <w:iCs/>
          <w:color w:val="000000"/>
        </w:rPr>
        <w:t>.</w:t>
      </w:r>
      <w:r>
        <w:rPr>
          <w:rFonts w:ascii="Sylfaen" w:eastAsia="Times New Roman" w:hAnsi="Sylfaen" w:cstheme="minorHAnsi"/>
          <w:bCs/>
          <w:iCs/>
          <w:color w:val="000000"/>
          <w:lang w:val="ka-GE"/>
        </w:rPr>
        <w:t>6</w:t>
      </w:r>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მლნ</w:t>
      </w:r>
      <w:proofErr w:type="spellEnd"/>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ლარის</w:t>
      </w:r>
      <w:proofErr w:type="spellEnd"/>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ნომინალური</w:t>
      </w:r>
      <w:proofErr w:type="spellEnd"/>
      <w:r w:rsidR="008B25CF" w:rsidRPr="001B5EC4">
        <w:rPr>
          <w:rFonts w:ascii="Sylfaen" w:eastAsia="Times New Roman" w:hAnsi="Sylfaen" w:cstheme="minorHAnsi"/>
          <w:bCs/>
          <w:iCs/>
          <w:color w:val="000000"/>
        </w:rPr>
        <w:t xml:space="preserve"> </w:t>
      </w:r>
      <w:proofErr w:type="spellStart"/>
      <w:r w:rsidR="008B25CF" w:rsidRPr="001B5EC4">
        <w:rPr>
          <w:rFonts w:ascii="Sylfaen" w:eastAsia="Times New Roman" w:hAnsi="Sylfaen" w:cs="Sylfaen"/>
          <w:bCs/>
          <w:iCs/>
          <w:color w:val="000000"/>
        </w:rPr>
        <w:t>მოცულობით</w:t>
      </w:r>
      <w:proofErr w:type="spellEnd"/>
      <w:r w:rsidR="008B25CF" w:rsidRPr="001B5EC4">
        <w:rPr>
          <w:rFonts w:ascii="Sylfaen" w:eastAsia="Times New Roman" w:hAnsi="Sylfaen" w:cstheme="minorHAnsi"/>
          <w:bCs/>
          <w:iCs/>
          <w:color w:val="000000"/>
        </w:rPr>
        <w:t>.</w:t>
      </w:r>
      <w:r w:rsidR="0053170F" w:rsidRPr="001B5EC4">
        <w:rPr>
          <w:rFonts w:ascii="Sylfaen" w:eastAsia="Times New Roman" w:hAnsi="Sylfaen" w:cstheme="minorHAnsi"/>
          <w:bCs/>
          <w:iCs/>
          <w:color w:val="000000"/>
        </w:rPr>
        <w:t xml:space="preserve"> </w:t>
      </w:r>
      <w:proofErr w:type="spellStart"/>
      <w:proofErr w:type="gramStart"/>
      <w:r w:rsidR="0053170F" w:rsidRPr="001B5EC4">
        <w:rPr>
          <w:rFonts w:ascii="Sylfaen" w:eastAsia="Times New Roman" w:hAnsi="Sylfaen" w:cs="Sylfaen"/>
          <w:bCs/>
          <w:iCs/>
          <w:color w:val="000000"/>
        </w:rPr>
        <w:t>მ</w:t>
      </w:r>
      <w:r w:rsidR="0053170F" w:rsidRPr="001B5EC4">
        <w:rPr>
          <w:rFonts w:ascii="Sylfaen" w:eastAsia="Times New Roman" w:hAnsi="Sylfaen" w:cstheme="minorHAnsi"/>
          <w:bCs/>
          <w:iCs/>
          <w:color w:val="000000"/>
        </w:rPr>
        <w:t>.</w:t>
      </w:r>
      <w:r w:rsidR="0053170F" w:rsidRPr="001B5EC4">
        <w:rPr>
          <w:rFonts w:ascii="Sylfaen" w:eastAsia="Times New Roman" w:hAnsi="Sylfaen" w:cs="Sylfaen"/>
          <w:bCs/>
          <w:iCs/>
          <w:color w:val="000000"/>
        </w:rPr>
        <w:t>შ</w:t>
      </w:r>
      <w:proofErr w:type="spellEnd"/>
      <w:proofErr w:type="gram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სახაზინო</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ობლიგაციები</w:t>
      </w:r>
      <w:proofErr w:type="spellEnd"/>
      <w:r w:rsidR="0053170F" w:rsidRPr="001B5EC4">
        <w:rPr>
          <w:rFonts w:ascii="Sylfaen" w:eastAsia="Times New Roman" w:hAnsi="Sylfaen" w:cstheme="minorHAnsi"/>
          <w:bCs/>
          <w:iCs/>
          <w:color w:val="000000"/>
        </w:rPr>
        <w:t xml:space="preserve"> - </w:t>
      </w:r>
      <w:r>
        <w:rPr>
          <w:rFonts w:ascii="Sylfaen" w:eastAsia="Times New Roman" w:hAnsi="Sylfaen" w:cstheme="minorHAnsi"/>
          <w:bCs/>
          <w:iCs/>
          <w:color w:val="000000"/>
          <w:lang w:val="ka-GE"/>
        </w:rPr>
        <w:t>607</w:t>
      </w:r>
      <w:r w:rsidR="00645DCC">
        <w:rPr>
          <w:rFonts w:ascii="Sylfaen" w:eastAsia="Times New Roman" w:hAnsi="Sylfaen" w:cstheme="minorHAnsi"/>
          <w:bCs/>
          <w:iCs/>
          <w:color w:val="000000"/>
        </w:rPr>
        <w:t>.0</w:t>
      </w:r>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მლნ</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ლარის</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ოდენობით</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სრულად</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წარმოადგენს</w:t>
      </w:r>
      <w:proofErr w:type="spellEnd"/>
      <w:r w:rsidR="0053170F" w:rsidRPr="001B5EC4">
        <w:rPr>
          <w:rFonts w:ascii="Sylfaen" w:eastAsia="Times New Roman" w:hAnsi="Sylfaen" w:cstheme="minorHAnsi"/>
          <w:bCs/>
          <w:iCs/>
          <w:color w:val="000000"/>
        </w:rPr>
        <w:t xml:space="preserve"> </w:t>
      </w:r>
      <w:r w:rsidR="0053170F" w:rsidRPr="001B5EC4">
        <w:rPr>
          <w:rFonts w:ascii="Sylfaen" w:eastAsia="Times New Roman" w:hAnsi="Sylfaen" w:cs="Sylfaen"/>
          <w:bCs/>
          <w:iCs/>
          <w:color w:val="000000"/>
        </w:rPr>
        <w:t>ე</w:t>
      </w:r>
      <w:r w:rsidR="0053170F" w:rsidRPr="001B5EC4">
        <w:rPr>
          <w:rFonts w:ascii="Sylfaen" w:eastAsia="Times New Roman" w:hAnsi="Sylfaen" w:cstheme="minorHAnsi"/>
          <w:bCs/>
          <w:iCs/>
          <w:color w:val="000000"/>
        </w:rPr>
        <w:t xml:space="preserve">. </w:t>
      </w:r>
      <w:r w:rsidR="0053170F" w:rsidRPr="001B5EC4">
        <w:rPr>
          <w:rFonts w:ascii="Sylfaen" w:eastAsia="Times New Roman" w:hAnsi="Sylfaen" w:cs="Sylfaen"/>
          <w:bCs/>
          <w:iCs/>
          <w:color w:val="000000"/>
        </w:rPr>
        <w:t>წ</w:t>
      </w:r>
      <w:r w:rsidR="0053170F" w:rsidRPr="001B5EC4">
        <w:rPr>
          <w:rFonts w:ascii="Sylfaen" w:eastAsia="Times New Roman" w:hAnsi="Sylfaen" w:cstheme="minorHAnsi"/>
          <w:bCs/>
          <w:iCs/>
          <w:color w:val="000000"/>
        </w:rPr>
        <w:t>. „</w:t>
      </w:r>
      <w:proofErr w:type="spellStart"/>
      <w:r w:rsidR="0053170F" w:rsidRPr="001B5EC4">
        <w:rPr>
          <w:rFonts w:ascii="Sylfaen" w:eastAsia="Times New Roman" w:hAnsi="Sylfaen" w:cs="Sylfaen"/>
          <w:bCs/>
          <w:iCs/>
          <w:color w:val="000000"/>
        </w:rPr>
        <w:t>ბენჩმარკ</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ბონდებს</w:t>
      </w:r>
      <w:proofErr w:type="spellEnd"/>
      <w:r w:rsidR="0053170F" w:rsidRPr="001B5EC4">
        <w:rPr>
          <w:rFonts w:ascii="Sylfaen" w:eastAsia="Times New Roman" w:hAnsi="Sylfaen" w:cstheme="minorHAnsi"/>
          <w:bCs/>
          <w:iCs/>
          <w:color w:val="000000"/>
        </w:rPr>
        <w:t xml:space="preserve">“. </w:t>
      </w:r>
      <w:r>
        <w:rPr>
          <w:rFonts w:ascii="Sylfaen" w:eastAsia="Times New Roman" w:hAnsi="Sylfaen" w:cstheme="minorHAnsi"/>
          <w:bCs/>
          <w:iCs/>
          <w:color w:val="000000"/>
        </w:rPr>
        <w:t>2025</w:t>
      </w:r>
      <w:r w:rsidRPr="001B5EC4">
        <w:rPr>
          <w:rFonts w:ascii="Sylfaen" w:eastAsia="Times New Roman" w:hAnsi="Sylfaen" w:cstheme="minorHAnsi"/>
          <w:bCs/>
          <w:iCs/>
          <w:color w:val="000000"/>
        </w:rPr>
        <w:t xml:space="preserve"> </w:t>
      </w:r>
      <w:proofErr w:type="spellStart"/>
      <w:r w:rsidRPr="001B5EC4">
        <w:rPr>
          <w:rFonts w:ascii="Sylfaen" w:eastAsia="Times New Roman" w:hAnsi="Sylfaen" w:cs="Sylfaen"/>
          <w:bCs/>
          <w:iCs/>
          <w:color w:val="000000"/>
        </w:rPr>
        <w:t>წლის</w:t>
      </w:r>
      <w:proofErr w:type="spellEnd"/>
      <w:r w:rsidRPr="001B5EC4">
        <w:rPr>
          <w:rFonts w:ascii="Sylfaen" w:eastAsia="Times New Roman" w:hAnsi="Sylfaen" w:cstheme="minorHAnsi"/>
          <w:bCs/>
          <w:iCs/>
          <w:color w:val="000000"/>
        </w:rPr>
        <w:t xml:space="preserve"> </w:t>
      </w:r>
      <w:r>
        <w:rPr>
          <w:rFonts w:ascii="Sylfaen" w:eastAsia="Times New Roman" w:hAnsi="Sylfaen" w:cstheme="minorHAnsi"/>
          <w:bCs/>
          <w:iCs/>
          <w:color w:val="000000"/>
        </w:rPr>
        <w:t>I</w:t>
      </w:r>
      <w:r>
        <w:rPr>
          <w:rFonts w:ascii="Sylfaen" w:eastAsia="Times New Roman" w:hAnsi="Sylfaen" w:cstheme="minorHAnsi"/>
          <w:bCs/>
          <w:iCs/>
          <w:color w:val="000000"/>
          <w:lang w:val="ka-GE"/>
        </w:rPr>
        <w:t xml:space="preserve"> კვარტლის</w:t>
      </w:r>
      <w:r>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განმავლობაში</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გრძელდებოდა</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პირველადი</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დილერების</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საპილოტე</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პროგრამა</w:t>
      </w:r>
      <w:proofErr w:type="spellEnd"/>
      <w:r w:rsidR="00F05F4E" w:rsidRPr="001B5EC4">
        <w:rPr>
          <w:rFonts w:ascii="Sylfaen" w:eastAsia="Times New Roman" w:hAnsi="Sylfaen" w:cstheme="minorHAnsi"/>
          <w:bCs/>
          <w:iCs/>
          <w:color w:val="000000"/>
        </w:rPr>
        <w:t xml:space="preserve"> </w:t>
      </w:r>
      <w:r w:rsidR="0053170F" w:rsidRPr="001B5EC4">
        <w:rPr>
          <w:rFonts w:ascii="Sylfaen" w:eastAsia="Times New Roman" w:hAnsi="Sylfaen" w:cstheme="minorHAnsi"/>
          <w:bCs/>
          <w:iCs/>
          <w:color w:val="000000"/>
        </w:rPr>
        <w:t xml:space="preserve">10 </w:t>
      </w:r>
      <w:proofErr w:type="spellStart"/>
      <w:r w:rsidR="0053170F" w:rsidRPr="001B5EC4">
        <w:rPr>
          <w:rFonts w:ascii="Sylfaen" w:eastAsia="Times New Roman" w:hAnsi="Sylfaen" w:cs="Sylfaen"/>
          <w:bCs/>
          <w:iCs/>
          <w:color w:val="000000"/>
        </w:rPr>
        <w:t>წლის</w:t>
      </w:r>
      <w:proofErr w:type="spellEnd"/>
      <w:r w:rsidR="000668EE">
        <w:rPr>
          <w:rFonts w:ascii="Sylfaen" w:eastAsia="Times New Roman" w:hAnsi="Sylfaen" w:cs="Sylfaen"/>
          <w:bCs/>
          <w:iCs/>
          <w:color w:val="000000"/>
          <w:lang w:val="ka-GE"/>
        </w:rPr>
        <w:t xml:space="preserve"> საწყისი</w:t>
      </w:r>
      <w:r w:rsidR="0053170F" w:rsidRPr="001B5EC4">
        <w:rPr>
          <w:rFonts w:ascii="Sylfaen" w:eastAsia="Times New Roman" w:hAnsi="Sylfaen" w:cstheme="minorHAnsi"/>
          <w:bCs/>
          <w:iCs/>
          <w:color w:val="000000"/>
        </w:rPr>
        <w:t xml:space="preserve"> </w:t>
      </w:r>
      <w:proofErr w:type="spellStart"/>
      <w:r w:rsidR="00F05F4E" w:rsidRPr="001B5EC4">
        <w:rPr>
          <w:rFonts w:ascii="Sylfaen" w:eastAsia="Times New Roman" w:hAnsi="Sylfaen" w:cs="Sylfaen"/>
          <w:bCs/>
          <w:iCs/>
          <w:color w:val="000000"/>
        </w:rPr>
        <w:t>ვადი</w:t>
      </w:r>
      <w:proofErr w:type="spellEnd"/>
      <w:r w:rsidR="000668EE">
        <w:rPr>
          <w:rFonts w:ascii="Sylfaen" w:eastAsia="Times New Roman" w:hAnsi="Sylfaen" w:cs="Sylfaen"/>
          <w:bCs/>
          <w:iCs/>
          <w:color w:val="000000"/>
          <w:lang w:val="ka-GE"/>
        </w:rPr>
        <w:t xml:space="preserve">ანობის </w:t>
      </w:r>
      <w:proofErr w:type="spellStart"/>
      <w:r w:rsidR="0053170F" w:rsidRPr="001B5EC4">
        <w:rPr>
          <w:rFonts w:ascii="Sylfaen" w:eastAsia="Times New Roman" w:hAnsi="Sylfaen" w:cs="Sylfaen"/>
          <w:bCs/>
          <w:iCs/>
          <w:color w:val="000000"/>
        </w:rPr>
        <w:t>სახაზინო</w:t>
      </w:r>
      <w:proofErr w:type="spellEnd"/>
      <w:r w:rsidR="0053170F" w:rsidRPr="001B5EC4">
        <w:rPr>
          <w:rFonts w:ascii="Sylfaen" w:eastAsia="Times New Roman" w:hAnsi="Sylfaen" w:cstheme="minorHAnsi"/>
          <w:bCs/>
          <w:iCs/>
          <w:color w:val="000000"/>
        </w:rPr>
        <w:t xml:space="preserve"> </w:t>
      </w:r>
      <w:proofErr w:type="spellStart"/>
      <w:r w:rsidR="0053170F" w:rsidRPr="001B5EC4">
        <w:rPr>
          <w:rFonts w:ascii="Sylfaen" w:eastAsia="Times New Roman" w:hAnsi="Sylfaen" w:cs="Sylfaen"/>
          <w:bCs/>
          <w:iCs/>
          <w:color w:val="000000"/>
        </w:rPr>
        <w:t>ობლიგაციებ</w:t>
      </w:r>
      <w:r w:rsidR="00F05F4E" w:rsidRPr="001B5EC4">
        <w:rPr>
          <w:rFonts w:ascii="Sylfaen" w:eastAsia="Times New Roman" w:hAnsi="Sylfaen" w:cs="Sylfaen"/>
          <w:bCs/>
          <w:iCs/>
          <w:color w:val="000000"/>
        </w:rPr>
        <w:t>ზე</w:t>
      </w:r>
      <w:proofErr w:type="spellEnd"/>
      <w:r w:rsidR="0053170F" w:rsidRPr="001B5EC4">
        <w:rPr>
          <w:rFonts w:ascii="Sylfaen" w:eastAsia="Times New Roman" w:hAnsi="Sylfaen" w:cstheme="minorHAnsi"/>
          <w:bCs/>
          <w:iCs/>
          <w:color w:val="000000"/>
        </w:rPr>
        <w:t xml:space="preserve">.  </w:t>
      </w:r>
    </w:p>
    <w:p w:rsidR="0053170F" w:rsidRPr="00272796" w:rsidRDefault="0053170F" w:rsidP="000668EE">
      <w:pPr>
        <w:pStyle w:val="ListParagraph"/>
        <w:tabs>
          <w:tab w:val="left" w:pos="9090"/>
        </w:tabs>
        <w:spacing w:after="0" w:line="240" w:lineRule="auto"/>
        <w:ind w:left="0" w:firstLine="540"/>
        <w:jc w:val="both"/>
        <w:rPr>
          <w:rFonts w:ascii="Sylfaen" w:eastAsia="Times New Roman" w:hAnsi="Sylfaen" w:cstheme="minorHAnsi"/>
          <w:bCs/>
          <w:iCs/>
          <w:color w:val="000000"/>
        </w:rPr>
      </w:pPr>
      <w:r w:rsidRPr="001B5EC4">
        <w:rPr>
          <w:rFonts w:ascii="Sylfaen" w:eastAsia="Times New Roman" w:hAnsi="Sylfaen" w:cstheme="minorHAnsi"/>
          <w:bCs/>
          <w:iCs/>
          <w:color w:val="000000"/>
        </w:rPr>
        <w:t xml:space="preserve">Liability Management Operations (LMO) </w:t>
      </w:r>
      <w:proofErr w:type="spellStart"/>
      <w:r w:rsidRPr="0092729A">
        <w:rPr>
          <w:rFonts w:ascii="Sylfaen" w:eastAsia="Times New Roman" w:hAnsi="Sylfaen" w:cstheme="minorHAnsi"/>
          <w:bCs/>
          <w:iCs/>
          <w:color w:val="000000"/>
        </w:rPr>
        <w:t>ფარგლებში</w:t>
      </w:r>
      <w:proofErr w:type="spellEnd"/>
      <w:r w:rsidRPr="001B5EC4">
        <w:rPr>
          <w:rFonts w:ascii="Sylfaen" w:eastAsia="Times New Roman" w:hAnsi="Sylfaen" w:cstheme="minorHAnsi"/>
          <w:bCs/>
          <w:iCs/>
          <w:color w:val="000000"/>
        </w:rPr>
        <w:t xml:space="preserve"> 2023 </w:t>
      </w:r>
      <w:proofErr w:type="spellStart"/>
      <w:r w:rsidRPr="0092729A">
        <w:rPr>
          <w:rFonts w:ascii="Sylfaen" w:eastAsia="Times New Roman" w:hAnsi="Sylfaen" w:cstheme="minorHAnsi"/>
          <w:bCs/>
          <w:iCs/>
          <w:color w:val="000000"/>
        </w:rPr>
        <w:t>წლის</w:t>
      </w:r>
      <w:proofErr w:type="spellEnd"/>
      <w:r w:rsidRPr="001B5EC4">
        <w:rPr>
          <w:rFonts w:ascii="Sylfaen" w:eastAsia="Times New Roman" w:hAnsi="Sylfaen" w:cstheme="minorHAnsi"/>
          <w:bCs/>
          <w:iCs/>
          <w:color w:val="000000"/>
        </w:rPr>
        <w:t xml:space="preserve"> </w:t>
      </w:r>
      <w:proofErr w:type="spellStart"/>
      <w:r w:rsidRPr="0092729A">
        <w:rPr>
          <w:rFonts w:ascii="Sylfaen" w:eastAsia="Times New Roman" w:hAnsi="Sylfaen" w:cstheme="minorHAnsi"/>
          <w:bCs/>
          <w:iCs/>
          <w:color w:val="000000"/>
        </w:rPr>
        <w:t>მეორე</w:t>
      </w:r>
      <w:proofErr w:type="spellEnd"/>
      <w:r w:rsidRPr="001B5EC4">
        <w:rPr>
          <w:rFonts w:ascii="Sylfaen" w:eastAsia="Times New Roman" w:hAnsi="Sylfaen" w:cstheme="minorHAnsi"/>
          <w:bCs/>
          <w:iCs/>
          <w:color w:val="000000"/>
        </w:rPr>
        <w:t xml:space="preserve"> </w:t>
      </w:r>
      <w:proofErr w:type="spellStart"/>
      <w:r w:rsidRPr="0092729A">
        <w:rPr>
          <w:rFonts w:ascii="Sylfaen" w:eastAsia="Times New Roman" w:hAnsi="Sylfaen" w:cstheme="minorHAnsi"/>
          <w:bCs/>
          <w:iCs/>
          <w:color w:val="000000"/>
        </w:rPr>
        <w:t>ნახევრიდან</w:t>
      </w:r>
      <w:proofErr w:type="spellEnd"/>
      <w:r w:rsidRPr="001B5EC4">
        <w:rPr>
          <w:rFonts w:ascii="Sylfaen" w:eastAsia="Times New Roman" w:hAnsi="Sylfaen" w:cstheme="minorHAnsi"/>
          <w:bCs/>
          <w:iCs/>
          <w:color w:val="000000"/>
        </w:rPr>
        <w:t xml:space="preserve"> </w:t>
      </w:r>
      <w:proofErr w:type="spellStart"/>
      <w:r w:rsidRPr="0092729A">
        <w:rPr>
          <w:rFonts w:ascii="Sylfaen" w:eastAsia="Times New Roman" w:hAnsi="Sylfaen" w:cstheme="minorHAnsi"/>
          <w:bCs/>
          <w:iCs/>
          <w:color w:val="000000"/>
        </w:rPr>
        <w:t>ტარდება</w:t>
      </w:r>
      <w:proofErr w:type="spellEnd"/>
      <w:r w:rsidRPr="001B5EC4">
        <w:rPr>
          <w:rFonts w:ascii="Sylfaen" w:eastAsia="Times New Roman" w:hAnsi="Sylfaen" w:cstheme="minorHAnsi"/>
          <w:bCs/>
          <w:iCs/>
          <w:color w:val="000000"/>
        </w:rPr>
        <w:t xml:space="preserve"> </w:t>
      </w:r>
      <w:r w:rsidR="002B494C">
        <w:rPr>
          <w:rFonts w:ascii="Sylfaen" w:hAnsi="Sylfaen"/>
          <w:lang w:val="ka-GE"/>
        </w:rPr>
        <w:t xml:space="preserve">და 2025 წლის მეორე ნახევრიდან დაგეგმილია </w:t>
      </w:r>
      <w:r w:rsidR="002B494C" w:rsidRPr="00D206F7">
        <w:rPr>
          <w:rFonts w:ascii="Sylfaen" w:hAnsi="Sylfaen"/>
          <w:lang w:val="ka-GE"/>
        </w:rPr>
        <w:t>გამოსყიდვის (Buy Back) ოპერაციები, ხოლო 2024</w:t>
      </w:r>
      <w:r w:rsidR="002B494C">
        <w:rPr>
          <w:rFonts w:ascii="Sylfaen" w:hAnsi="Sylfaen"/>
          <w:lang w:val="ka-GE"/>
        </w:rPr>
        <w:t>-2025</w:t>
      </w:r>
      <w:r w:rsidR="002B494C" w:rsidRPr="00D206F7">
        <w:rPr>
          <w:rFonts w:ascii="Sylfaen" w:hAnsi="Sylfaen"/>
          <w:lang w:val="ka-GE"/>
        </w:rPr>
        <w:t xml:space="preserve"> </w:t>
      </w:r>
      <w:r w:rsidR="002B494C">
        <w:rPr>
          <w:rFonts w:ascii="Sylfaen" w:hAnsi="Sylfaen"/>
          <w:lang w:val="ka-GE"/>
        </w:rPr>
        <w:t>წლების განმავლობაში</w:t>
      </w:r>
      <w:r w:rsidR="002B494C" w:rsidRPr="00D206F7">
        <w:rPr>
          <w:rFonts w:ascii="Sylfaen" w:hAnsi="Sylfaen"/>
          <w:lang w:val="ka-GE"/>
        </w:rPr>
        <w:t xml:space="preserve"> </w:t>
      </w:r>
      <w:r w:rsidR="002B494C">
        <w:rPr>
          <w:rFonts w:ascii="Sylfaen" w:hAnsi="Sylfaen"/>
          <w:lang w:val="ka-GE"/>
        </w:rPr>
        <w:t xml:space="preserve">რეგულარულად ტარდება </w:t>
      </w:r>
      <w:r w:rsidR="002B494C" w:rsidRPr="00D206F7">
        <w:rPr>
          <w:rFonts w:ascii="Sylfaen" w:hAnsi="Sylfaen"/>
          <w:lang w:val="ka-GE"/>
        </w:rPr>
        <w:t>გაცვლის (Switch) ოპერაციები</w:t>
      </w:r>
      <w:r w:rsidR="002B494C">
        <w:rPr>
          <w:rFonts w:ascii="Sylfaen" w:hAnsi="Sylfaen"/>
          <w:lang w:val="ka-GE"/>
        </w:rPr>
        <w:t>.</w:t>
      </w:r>
      <w:r w:rsidR="00C41F33" w:rsidRPr="001B5EC4">
        <w:rPr>
          <w:rFonts w:ascii="Sylfaen" w:eastAsia="Times New Roman" w:hAnsi="Sylfaen" w:cstheme="minorHAnsi"/>
          <w:bCs/>
          <w:iCs/>
          <w:color w:val="000000"/>
        </w:rPr>
        <w:t xml:space="preserve"> </w:t>
      </w:r>
      <w:proofErr w:type="spellStart"/>
      <w:proofErr w:type="gramStart"/>
      <w:r w:rsidRPr="00272796">
        <w:rPr>
          <w:rFonts w:ascii="Sylfaen" w:eastAsia="Times New Roman" w:hAnsi="Sylfaen" w:cstheme="minorHAnsi"/>
          <w:bCs/>
          <w:iCs/>
          <w:color w:val="000000"/>
        </w:rPr>
        <w:t>საანგარიშო</w:t>
      </w:r>
      <w:proofErr w:type="spellEnd"/>
      <w:proofErr w:type="gram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პერიოდში</w:t>
      </w:r>
      <w:proofErr w:type="spell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განხორციელდა</w:t>
      </w:r>
      <w:proofErr w:type="spellEnd"/>
      <w:r w:rsidR="007E2157" w:rsidRPr="001B5EC4">
        <w:rPr>
          <w:rFonts w:ascii="Sylfaen" w:eastAsia="Times New Roman" w:hAnsi="Sylfaen" w:cstheme="minorHAnsi"/>
          <w:bCs/>
          <w:iCs/>
          <w:color w:val="000000"/>
        </w:rPr>
        <w:t xml:space="preserve"> </w:t>
      </w:r>
      <w:r w:rsidR="002B494C">
        <w:rPr>
          <w:rFonts w:ascii="Sylfaen" w:eastAsia="Times New Roman" w:hAnsi="Sylfaen" w:cstheme="minorHAnsi"/>
          <w:bCs/>
          <w:iCs/>
          <w:color w:val="000000"/>
          <w:lang w:val="ka-GE"/>
        </w:rPr>
        <w:t>5</w:t>
      </w:r>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გაცვლის</w:t>
      </w:r>
      <w:proofErr w:type="spell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ოპერაცი</w:t>
      </w:r>
      <w:r w:rsidR="00F05F4E" w:rsidRPr="00272796">
        <w:rPr>
          <w:rFonts w:ascii="Sylfaen" w:eastAsia="Times New Roman" w:hAnsi="Sylfaen" w:cstheme="minorHAnsi"/>
          <w:bCs/>
          <w:iCs/>
          <w:color w:val="000000"/>
        </w:rPr>
        <w:t>ა</w:t>
      </w:r>
      <w:proofErr w:type="spell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საერთო</w:t>
      </w:r>
      <w:proofErr w:type="spell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მოცულობით</w:t>
      </w:r>
      <w:proofErr w:type="spellEnd"/>
      <w:r w:rsidRPr="001B5EC4">
        <w:rPr>
          <w:rFonts w:ascii="Sylfaen" w:eastAsia="Times New Roman" w:hAnsi="Sylfaen" w:cstheme="minorHAnsi"/>
          <w:bCs/>
          <w:iCs/>
          <w:color w:val="000000"/>
        </w:rPr>
        <w:t xml:space="preserve"> </w:t>
      </w:r>
      <w:r w:rsidR="00FA3A97">
        <w:rPr>
          <w:rFonts w:ascii="Sylfaen" w:eastAsia="Times New Roman" w:hAnsi="Sylfaen" w:cstheme="minorHAnsi"/>
          <w:bCs/>
          <w:iCs/>
          <w:color w:val="000000"/>
          <w:lang w:val="ka-GE"/>
        </w:rPr>
        <w:t xml:space="preserve">ნომინალში </w:t>
      </w:r>
      <w:r w:rsidR="002B494C">
        <w:rPr>
          <w:rFonts w:ascii="Sylfaen" w:eastAsia="Times New Roman" w:hAnsi="Sylfaen" w:cstheme="minorHAnsi"/>
          <w:bCs/>
          <w:iCs/>
          <w:color w:val="000000"/>
          <w:lang w:val="ka-GE"/>
        </w:rPr>
        <w:t>250.0</w:t>
      </w:r>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1B5EC4">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1B5EC4">
        <w:rPr>
          <w:rFonts w:ascii="Sylfaen" w:eastAsia="Times New Roman" w:hAnsi="Sylfaen" w:cstheme="minorHAnsi"/>
          <w:bCs/>
          <w:iCs/>
          <w:color w:val="000000"/>
        </w:rPr>
        <w:t>.</w:t>
      </w:r>
      <w:r w:rsidR="008B25CF" w:rsidRPr="00272796">
        <w:rPr>
          <w:rFonts w:ascii="Sylfaen" w:eastAsia="Times New Roman" w:hAnsi="Sylfaen" w:cstheme="minorHAnsi"/>
          <w:bCs/>
          <w:iCs/>
          <w:color w:val="000000"/>
        </w:rPr>
        <w:t xml:space="preserve"> </w:t>
      </w:r>
    </w:p>
    <w:p w:rsidR="00B232D4" w:rsidRPr="00272796" w:rsidRDefault="00396821" w:rsidP="00163155">
      <w:pPr>
        <w:pStyle w:val="ListParagraph"/>
        <w:tabs>
          <w:tab w:val="left" w:pos="9090"/>
        </w:tabs>
        <w:spacing w:before="240" w:after="0" w:line="240" w:lineRule="auto"/>
        <w:ind w:left="0" w:firstLine="567"/>
        <w:jc w:val="both"/>
        <w:rPr>
          <w:rFonts w:ascii="Sylfaen" w:eastAsia="Times New Roman" w:hAnsi="Sylfaen" w:cstheme="minorHAnsi"/>
          <w:bCs/>
          <w:iCs/>
          <w:color w:val="000000"/>
        </w:rPr>
      </w:pPr>
      <w:proofErr w:type="spellStart"/>
      <w:r w:rsidRPr="00272796">
        <w:rPr>
          <w:rFonts w:ascii="Sylfaen" w:eastAsia="Times New Roman" w:hAnsi="Sylfaen" w:cstheme="minorHAnsi"/>
          <w:bCs/>
          <w:iCs/>
          <w:color w:val="000000"/>
        </w:rPr>
        <w:lastRenderedPageBreak/>
        <w:t>ფასიანი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ქაღალდების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გამოშვების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შედეგად</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მთავრობის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საშინაო</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ვალის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ნაშთმა</w:t>
      </w:r>
      <w:proofErr w:type="spellEnd"/>
      <w:r w:rsidRPr="00272796">
        <w:rPr>
          <w:rFonts w:ascii="Sylfaen" w:eastAsia="Times New Roman" w:hAnsi="Sylfaen" w:cstheme="minorHAnsi"/>
          <w:bCs/>
          <w:iCs/>
          <w:color w:val="000000"/>
        </w:rPr>
        <w:t xml:space="preserve"> 202</w:t>
      </w:r>
      <w:r w:rsidR="002B494C">
        <w:rPr>
          <w:rFonts w:ascii="Sylfaen" w:eastAsia="Times New Roman" w:hAnsi="Sylfaen" w:cstheme="minorHAnsi"/>
          <w:bCs/>
          <w:iCs/>
          <w:color w:val="000000"/>
          <w:lang w:val="ka-GE"/>
        </w:rPr>
        <w:t>5</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წლის</w:t>
      </w:r>
      <w:proofErr w:type="spellEnd"/>
      <w:r w:rsidRPr="00272796">
        <w:rPr>
          <w:rFonts w:ascii="Sylfaen" w:eastAsia="Times New Roman" w:hAnsi="Sylfaen" w:cstheme="minorHAnsi"/>
          <w:bCs/>
          <w:iCs/>
          <w:color w:val="000000"/>
        </w:rPr>
        <w:t xml:space="preserve"> </w:t>
      </w:r>
      <w:r w:rsidR="00272796" w:rsidRPr="00272796">
        <w:rPr>
          <w:rFonts w:ascii="Sylfaen" w:eastAsia="Times New Roman" w:hAnsi="Sylfaen" w:cstheme="minorHAnsi"/>
          <w:bCs/>
          <w:iCs/>
          <w:color w:val="000000"/>
        </w:rPr>
        <w:t>31</w:t>
      </w:r>
      <w:r w:rsidRPr="00272796">
        <w:rPr>
          <w:rFonts w:ascii="Sylfaen" w:eastAsia="Times New Roman" w:hAnsi="Sylfaen" w:cstheme="minorHAnsi"/>
          <w:bCs/>
          <w:iCs/>
          <w:color w:val="000000"/>
        </w:rPr>
        <w:t xml:space="preserve"> </w:t>
      </w:r>
      <w:r w:rsidR="002B494C">
        <w:rPr>
          <w:rFonts w:ascii="Sylfaen" w:eastAsia="Times New Roman" w:hAnsi="Sylfaen" w:cstheme="minorHAnsi"/>
          <w:bCs/>
          <w:iCs/>
          <w:color w:val="000000"/>
          <w:lang w:val="ka-GE"/>
        </w:rPr>
        <w:t>მარტის</w:t>
      </w:r>
      <w:r w:rsidR="005043A4"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მდგომარეობით</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შეადგინა</w:t>
      </w:r>
      <w:proofErr w:type="spellEnd"/>
      <w:r w:rsidRPr="00272796">
        <w:rPr>
          <w:rFonts w:ascii="Sylfaen" w:eastAsia="Times New Roman" w:hAnsi="Sylfaen" w:cstheme="minorHAnsi"/>
          <w:bCs/>
          <w:iCs/>
          <w:color w:val="000000"/>
        </w:rPr>
        <w:t xml:space="preserve"> </w:t>
      </w:r>
      <w:r w:rsidR="00272796" w:rsidRPr="00272796">
        <w:rPr>
          <w:rFonts w:ascii="Sylfaen" w:eastAsia="Times New Roman" w:hAnsi="Sylfaen" w:cstheme="minorHAnsi"/>
          <w:bCs/>
          <w:iCs/>
          <w:color w:val="000000"/>
        </w:rPr>
        <w:t>10 </w:t>
      </w:r>
      <w:r w:rsidR="00F52AC6">
        <w:rPr>
          <w:rFonts w:ascii="Sylfaen" w:eastAsia="Times New Roman" w:hAnsi="Sylfaen" w:cstheme="minorHAnsi"/>
          <w:bCs/>
          <w:iCs/>
          <w:color w:val="000000"/>
        </w:rPr>
        <w:t>629.4</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ფასიანი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ქაღალდების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დაუფარავი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მოცულობა</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ნომინალებში</w:t>
      </w:r>
      <w:proofErr w:type="spellEnd"/>
      <w:r w:rsidRPr="00272796">
        <w:rPr>
          <w:rFonts w:ascii="Sylfaen" w:eastAsia="Times New Roman" w:hAnsi="Sylfaen" w:cstheme="minorHAnsi"/>
          <w:bCs/>
          <w:iCs/>
          <w:color w:val="000000"/>
        </w:rPr>
        <w:t xml:space="preserve"> - </w:t>
      </w:r>
      <w:r w:rsidR="002B494C">
        <w:rPr>
          <w:rFonts w:ascii="Sylfaen" w:eastAsia="Times New Roman" w:hAnsi="Sylfaen" w:cstheme="minorHAnsi"/>
          <w:bCs/>
          <w:iCs/>
          <w:color w:val="000000"/>
        </w:rPr>
        <w:t>10 451.3</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და</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საბიუჯეტო</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ორგანიზაციების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სესხის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სახით</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არსებულ</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ნაშთი</w:t>
      </w:r>
      <w:proofErr w:type="spellEnd"/>
      <w:r w:rsidRPr="00272796">
        <w:rPr>
          <w:rFonts w:ascii="Sylfaen" w:eastAsia="Times New Roman" w:hAnsi="Sylfaen" w:cstheme="minorHAnsi"/>
          <w:bCs/>
          <w:iCs/>
          <w:color w:val="000000"/>
        </w:rPr>
        <w:t xml:space="preserve"> - </w:t>
      </w:r>
      <w:r w:rsidR="00F52AC6">
        <w:rPr>
          <w:rFonts w:ascii="Sylfaen" w:eastAsia="Times New Roman" w:hAnsi="Sylfaen" w:cstheme="minorHAnsi"/>
          <w:bCs/>
          <w:iCs/>
          <w:color w:val="000000"/>
        </w:rPr>
        <w:t>6.8</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აქედან</w:t>
      </w:r>
      <w:proofErr w:type="spellEnd"/>
      <w:r w:rsidRPr="00272796">
        <w:rPr>
          <w:rFonts w:ascii="Sylfaen" w:eastAsia="Times New Roman" w:hAnsi="Sylfaen" w:cstheme="minorHAnsi"/>
          <w:bCs/>
          <w:iCs/>
          <w:color w:val="000000"/>
        </w:rPr>
        <w:t xml:space="preserve"> </w:t>
      </w:r>
      <w:r w:rsidR="002B494C">
        <w:rPr>
          <w:rFonts w:ascii="Sylfaen" w:eastAsia="Times New Roman" w:hAnsi="Sylfaen" w:cstheme="minorHAnsi"/>
          <w:bCs/>
          <w:iCs/>
          <w:color w:val="000000"/>
        </w:rPr>
        <w:t>10 439.7</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წარმოადგენს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ნაშთს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სახაზინო</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ვალდებულებების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და</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ობლიგაციების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ნაწილში</w:t>
      </w:r>
      <w:proofErr w:type="spellEnd"/>
      <w:r w:rsidRPr="00272796">
        <w:rPr>
          <w:rFonts w:ascii="Sylfaen" w:eastAsia="Times New Roman" w:hAnsi="Sylfaen" w:cstheme="minorHAnsi"/>
          <w:bCs/>
          <w:iCs/>
          <w:color w:val="000000"/>
        </w:rPr>
        <w:t xml:space="preserve">, </w:t>
      </w:r>
      <w:r w:rsidR="002B494C">
        <w:rPr>
          <w:rFonts w:ascii="Sylfaen" w:eastAsia="Times New Roman" w:hAnsi="Sylfaen" w:cstheme="minorHAnsi"/>
          <w:bCs/>
          <w:iCs/>
          <w:color w:val="000000"/>
        </w:rPr>
        <w:t>18</w:t>
      </w:r>
      <w:r w:rsidR="00272796" w:rsidRPr="0092729A">
        <w:rPr>
          <w:rFonts w:ascii="Sylfaen" w:eastAsia="Times New Roman" w:hAnsi="Sylfaen" w:cstheme="minorHAnsi"/>
          <w:bCs/>
          <w:iCs/>
          <w:color w:val="000000"/>
        </w:rPr>
        <w:t>2</w:t>
      </w:r>
      <w:r w:rsidRPr="00272796">
        <w:rPr>
          <w:rFonts w:ascii="Sylfaen" w:eastAsia="Times New Roman" w:hAnsi="Sylfaen" w:cstheme="minorHAnsi"/>
          <w:bCs/>
          <w:iCs/>
          <w:color w:val="000000"/>
        </w:rPr>
        <w:t xml:space="preserve">.8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 xml:space="preserve"> -</w:t>
      </w:r>
      <w:r w:rsidR="00A0628F" w:rsidRPr="00272796">
        <w:rPr>
          <w:rFonts w:ascii="Sylfaen" w:eastAsia="Times New Roman" w:hAnsi="Sylfaen" w:cstheme="minorHAnsi"/>
          <w:bCs/>
          <w:iCs/>
          <w:color w:val="000000"/>
        </w:rPr>
        <w:t xml:space="preserve"> </w:t>
      </w:r>
      <w:r w:rsidR="008664C6" w:rsidRPr="00272796">
        <w:rPr>
          <w:rFonts w:ascii="Sylfaen" w:eastAsia="Times New Roman" w:hAnsi="Sylfaen" w:cstheme="minorHAnsi"/>
          <w:bCs/>
          <w:iCs/>
          <w:color w:val="000000"/>
        </w:rPr>
        <w:t>„</w:t>
      </w:r>
      <w:proofErr w:type="spellStart"/>
      <w:r w:rsidRPr="00272796">
        <w:rPr>
          <w:rFonts w:ascii="Sylfaen" w:eastAsia="Times New Roman" w:hAnsi="Sylfaen" w:cstheme="minorHAnsi"/>
          <w:bCs/>
          <w:iCs/>
          <w:color w:val="000000"/>
        </w:rPr>
        <w:t>ობლიგაცი</w:t>
      </w:r>
      <w:proofErr w:type="spellEnd"/>
      <w:r w:rsidR="003D2101">
        <w:rPr>
          <w:rFonts w:ascii="Sylfaen" w:eastAsia="Times New Roman" w:hAnsi="Sylfaen" w:cstheme="minorHAnsi"/>
          <w:bCs/>
          <w:iCs/>
          <w:color w:val="000000"/>
          <w:lang w:val="ka-GE"/>
        </w:rPr>
        <w:t>ები</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ღია</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ბაზრის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ოპერაციებისათვის</w:t>
      </w:r>
      <w:proofErr w:type="spellEnd"/>
      <w:r w:rsidR="008664C6" w:rsidRPr="00272796">
        <w:rPr>
          <w:rFonts w:ascii="Sylfaen" w:eastAsia="Times New Roman" w:hAnsi="Sylfaen" w:cstheme="minorHAnsi"/>
          <w:bCs/>
          <w:iCs/>
          <w:color w:val="000000"/>
        </w:rPr>
        <w:t>“</w:t>
      </w:r>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ნაწილში</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და</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საბიუჯეტო</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ორგანიზაციების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სესხის</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სახით</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არსებულ</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ნაშთი</w:t>
      </w:r>
      <w:proofErr w:type="spellEnd"/>
      <w:r w:rsidRPr="00272796">
        <w:rPr>
          <w:rFonts w:ascii="Sylfaen" w:eastAsia="Times New Roman" w:hAnsi="Sylfaen" w:cstheme="minorHAnsi"/>
          <w:bCs/>
          <w:iCs/>
          <w:color w:val="000000"/>
        </w:rPr>
        <w:t xml:space="preserve"> - </w:t>
      </w:r>
      <w:r w:rsidR="00F52AC6">
        <w:rPr>
          <w:rFonts w:ascii="Sylfaen" w:eastAsia="Times New Roman" w:hAnsi="Sylfaen" w:cstheme="minorHAnsi"/>
          <w:bCs/>
          <w:iCs/>
          <w:color w:val="000000"/>
        </w:rPr>
        <w:t>6.8</w:t>
      </w:r>
      <w:r w:rsidR="002B494C"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მლნ</w:t>
      </w:r>
      <w:proofErr w:type="spellEnd"/>
      <w:r w:rsidRPr="00272796">
        <w:rPr>
          <w:rFonts w:ascii="Sylfaen" w:eastAsia="Times New Roman" w:hAnsi="Sylfaen" w:cstheme="minorHAnsi"/>
          <w:bCs/>
          <w:iCs/>
          <w:color w:val="000000"/>
        </w:rPr>
        <w:t xml:space="preserve"> </w:t>
      </w:r>
      <w:proofErr w:type="spellStart"/>
      <w:r w:rsidRPr="00272796">
        <w:rPr>
          <w:rFonts w:ascii="Sylfaen" w:eastAsia="Times New Roman" w:hAnsi="Sylfaen" w:cstheme="minorHAnsi"/>
          <w:bCs/>
          <w:iCs/>
          <w:color w:val="000000"/>
        </w:rPr>
        <w:t>ლარი</w:t>
      </w:r>
      <w:proofErr w:type="spellEnd"/>
      <w:r w:rsidRPr="00272796">
        <w:rPr>
          <w:rFonts w:ascii="Sylfaen" w:eastAsia="Times New Roman" w:hAnsi="Sylfaen" w:cstheme="minorHAnsi"/>
          <w:bCs/>
          <w:iCs/>
          <w:color w:val="000000"/>
        </w:rPr>
        <w:t>.</w:t>
      </w:r>
    </w:p>
    <w:p w:rsidR="00FD19A9" w:rsidRPr="0092729A" w:rsidRDefault="00FD19A9" w:rsidP="00B30BCE">
      <w:pPr>
        <w:tabs>
          <w:tab w:val="left" w:pos="288"/>
        </w:tabs>
        <w:autoSpaceDE w:val="0"/>
        <w:autoSpaceDN w:val="0"/>
        <w:adjustRightInd w:val="0"/>
        <w:spacing w:after="0" w:line="240" w:lineRule="auto"/>
        <w:ind w:firstLine="810"/>
        <w:jc w:val="both"/>
        <w:rPr>
          <w:rFonts w:ascii="Sylfaen" w:eastAsia="Times New Roman" w:hAnsi="Sylfaen" w:cstheme="minorHAnsi"/>
          <w:bCs/>
          <w:iCs/>
          <w:color w:val="000000"/>
        </w:rPr>
      </w:pPr>
    </w:p>
    <w:p w:rsidR="00396821" w:rsidRPr="001B5EC4" w:rsidRDefault="00396821" w:rsidP="00B30BCE">
      <w:pPr>
        <w:tabs>
          <w:tab w:val="left" w:pos="288"/>
        </w:tabs>
        <w:autoSpaceDE w:val="0"/>
        <w:autoSpaceDN w:val="0"/>
        <w:adjustRightInd w:val="0"/>
        <w:spacing w:after="0" w:line="240" w:lineRule="auto"/>
        <w:ind w:firstLine="810"/>
        <w:jc w:val="center"/>
        <w:rPr>
          <w:rFonts w:cstheme="minorHAnsi"/>
          <w:b/>
          <w:sz w:val="20"/>
          <w:szCs w:val="20"/>
          <w:shd w:val="clear" w:color="auto" w:fill="FFFFFF"/>
          <w:lang w:val="ka-GE"/>
        </w:rPr>
      </w:pPr>
      <w:r w:rsidRPr="001B5EC4">
        <w:rPr>
          <w:rFonts w:ascii="Sylfaen" w:hAnsi="Sylfaen" w:cs="Sylfaen"/>
          <w:b/>
          <w:sz w:val="20"/>
          <w:szCs w:val="20"/>
          <w:shd w:val="clear" w:color="auto" w:fill="FFFFFF"/>
          <w:lang w:val="ka-GE"/>
        </w:rPr>
        <w:t>ფასიანი</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ქაღალდების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დაუფარავი</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მოცულობა</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ნომინალებში</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ვადის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და</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ტიპის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მიხედვით</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და</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საბიუჯეტო</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ორგანიზაციების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სესხის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სახით</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არსებული</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ვალის</w:t>
      </w:r>
      <w:r w:rsidRPr="001B5EC4">
        <w:rPr>
          <w:rFonts w:cstheme="minorHAnsi"/>
          <w:b/>
          <w:sz w:val="20"/>
          <w:szCs w:val="20"/>
          <w:shd w:val="clear" w:color="auto" w:fill="FFFFFF"/>
          <w:lang w:val="ka-GE"/>
        </w:rPr>
        <w:t xml:space="preserve"> </w:t>
      </w:r>
      <w:r w:rsidRPr="001B5EC4">
        <w:rPr>
          <w:rFonts w:ascii="Sylfaen" w:hAnsi="Sylfaen" w:cs="Sylfaen"/>
          <w:b/>
          <w:sz w:val="20"/>
          <w:szCs w:val="20"/>
          <w:shd w:val="clear" w:color="auto" w:fill="FFFFFF"/>
          <w:lang w:val="ka-GE"/>
        </w:rPr>
        <w:t>ნაშთი</w:t>
      </w:r>
      <w:r w:rsidRPr="001B5EC4">
        <w:rPr>
          <w:rFonts w:cstheme="minorHAnsi"/>
          <w:b/>
          <w:sz w:val="20"/>
          <w:szCs w:val="20"/>
          <w:shd w:val="clear" w:color="auto" w:fill="FFFFFF"/>
          <w:lang w:val="ka-GE"/>
        </w:rPr>
        <w:t xml:space="preserve"> </w:t>
      </w:r>
    </w:p>
    <w:p w:rsidR="00396821" w:rsidRPr="001B5EC4" w:rsidRDefault="00B4541C" w:rsidP="00B30BCE">
      <w:pPr>
        <w:tabs>
          <w:tab w:val="left" w:pos="288"/>
        </w:tabs>
        <w:autoSpaceDE w:val="0"/>
        <w:autoSpaceDN w:val="0"/>
        <w:adjustRightInd w:val="0"/>
        <w:spacing w:after="0" w:line="240" w:lineRule="auto"/>
        <w:ind w:firstLine="810"/>
        <w:jc w:val="center"/>
        <w:rPr>
          <w:rFonts w:cstheme="minorHAnsi"/>
          <w:b/>
          <w:sz w:val="20"/>
          <w:szCs w:val="20"/>
          <w:shd w:val="clear" w:color="auto" w:fill="FFFFFF"/>
          <w:lang w:val="ka-GE"/>
        </w:rPr>
      </w:pPr>
      <w:r w:rsidRPr="001B5EC4">
        <w:rPr>
          <w:rFonts w:cstheme="minorHAnsi"/>
          <w:b/>
          <w:sz w:val="20"/>
          <w:szCs w:val="20"/>
          <w:shd w:val="clear" w:color="auto" w:fill="FFFFFF"/>
          <w:lang w:val="ka-GE"/>
        </w:rPr>
        <w:t>202</w:t>
      </w:r>
      <w:r w:rsidR="002B494C">
        <w:rPr>
          <w:rFonts w:cstheme="minorHAnsi"/>
          <w:b/>
          <w:sz w:val="20"/>
          <w:szCs w:val="20"/>
          <w:shd w:val="clear" w:color="auto" w:fill="FFFFFF"/>
          <w:lang w:val="ka-GE"/>
        </w:rPr>
        <w:t>5</w:t>
      </w:r>
      <w:r w:rsidR="00396821" w:rsidRPr="001B5EC4">
        <w:rPr>
          <w:rFonts w:cstheme="minorHAnsi"/>
          <w:b/>
          <w:sz w:val="20"/>
          <w:szCs w:val="20"/>
          <w:shd w:val="clear" w:color="auto" w:fill="FFFFFF"/>
          <w:lang w:val="ka-GE"/>
        </w:rPr>
        <w:t xml:space="preserve"> </w:t>
      </w:r>
      <w:r w:rsidR="00396821" w:rsidRPr="00F0080B">
        <w:rPr>
          <w:rFonts w:ascii="Sylfaen" w:hAnsi="Sylfaen" w:cs="Sylfaen"/>
          <w:b/>
          <w:sz w:val="20"/>
          <w:szCs w:val="20"/>
          <w:shd w:val="clear" w:color="auto" w:fill="FFFFFF"/>
          <w:lang w:val="ka-GE"/>
        </w:rPr>
        <w:t>წლის</w:t>
      </w:r>
      <w:r w:rsidR="00396821" w:rsidRPr="001B5EC4">
        <w:rPr>
          <w:rFonts w:cstheme="minorHAnsi"/>
          <w:b/>
          <w:sz w:val="20"/>
          <w:szCs w:val="20"/>
          <w:shd w:val="clear" w:color="auto" w:fill="FFFFFF"/>
          <w:lang w:val="ka-GE"/>
        </w:rPr>
        <w:t xml:space="preserve"> </w:t>
      </w:r>
      <w:r w:rsidR="00F0080B" w:rsidRPr="00F0080B">
        <w:rPr>
          <w:rFonts w:cstheme="minorHAnsi"/>
          <w:b/>
          <w:sz w:val="20"/>
          <w:szCs w:val="20"/>
          <w:shd w:val="clear" w:color="auto" w:fill="FFFFFF"/>
          <w:lang w:val="ka-GE"/>
        </w:rPr>
        <w:t>31</w:t>
      </w:r>
      <w:r w:rsidR="00EB315F" w:rsidRPr="001B5EC4">
        <w:rPr>
          <w:rFonts w:cstheme="minorHAnsi"/>
          <w:b/>
          <w:sz w:val="20"/>
          <w:szCs w:val="20"/>
          <w:shd w:val="clear" w:color="auto" w:fill="FFFFFF"/>
          <w:lang w:val="ka-GE"/>
        </w:rPr>
        <w:t xml:space="preserve"> </w:t>
      </w:r>
      <w:r w:rsidR="002B494C">
        <w:rPr>
          <w:rFonts w:ascii="Sylfaen" w:hAnsi="Sylfaen" w:cs="Sylfaen"/>
          <w:b/>
          <w:sz w:val="20"/>
          <w:szCs w:val="20"/>
          <w:shd w:val="clear" w:color="auto" w:fill="FFFFFF"/>
          <w:lang w:val="ka-GE"/>
        </w:rPr>
        <w:t>მარტის</w:t>
      </w:r>
      <w:r w:rsidR="00EB315F" w:rsidRPr="001B5EC4">
        <w:rPr>
          <w:rFonts w:cstheme="minorHAnsi"/>
          <w:b/>
          <w:sz w:val="20"/>
          <w:szCs w:val="20"/>
          <w:shd w:val="clear" w:color="auto" w:fill="FFFFFF"/>
          <w:lang w:val="ka-GE"/>
        </w:rPr>
        <w:t xml:space="preserve"> </w:t>
      </w:r>
      <w:r w:rsidR="00396821" w:rsidRPr="001B5EC4">
        <w:rPr>
          <w:rFonts w:ascii="Sylfaen" w:hAnsi="Sylfaen" w:cs="Sylfaen"/>
          <w:b/>
          <w:sz w:val="20"/>
          <w:szCs w:val="20"/>
          <w:shd w:val="clear" w:color="auto" w:fill="FFFFFF"/>
          <w:lang w:val="ka-GE"/>
        </w:rPr>
        <w:t>მდგომარეობით</w:t>
      </w:r>
    </w:p>
    <w:p w:rsidR="00396821" w:rsidRPr="001B5EC4" w:rsidRDefault="00F0080B" w:rsidP="00F0080B">
      <w:pPr>
        <w:tabs>
          <w:tab w:val="left" w:pos="0"/>
          <w:tab w:val="left" w:pos="9180"/>
        </w:tabs>
        <w:spacing w:after="0" w:line="240" w:lineRule="auto"/>
        <w:ind w:left="288" w:right="630" w:firstLine="720"/>
        <w:jc w:val="right"/>
        <w:rPr>
          <w:rFonts w:cstheme="minorHAnsi"/>
          <w:b/>
          <w:i/>
          <w:noProof/>
          <w:color w:val="000000"/>
          <w:sz w:val="18"/>
          <w:szCs w:val="18"/>
          <w:lang w:val="ka-GE"/>
        </w:rPr>
      </w:pPr>
      <w:r>
        <w:rPr>
          <w:rFonts w:ascii="Sylfaen" w:hAnsi="Sylfaen" w:cs="Sylfaen"/>
          <w:b/>
          <w:i/>
          <w:noProof/>
          <w:color w:val="000000"/>
          <w:sz w:val="18"/>
          <w:szCs w:val="18"/>
          <w:lang w:val="ka-GE"/>
        </w:rPr>
        <w:t xml:space="preserve"> </w:t>
      </w:r>
      <w:r w:rsidR="00396821" w:rsidRPr="001B5EC4">
        <w:rPr>
          <w:rFonts w:ascii="Sylfaen" w:hAnsi="Sylfaen" w:cs="Sylfaen"/>
          <w:b/>
          <w:i/>
          <w:noProof/>
          <w:color w:val="000000"/>
          <w:sz w:val="18"/>
          <w:szCs w:val="18"/>
          <w:lang w:val="ka-GE"/>
        </w:rPr>
        <w:t>ათასი</w:t>
      </w:r>
      <w:r w:rsidR="00396821" w:rsidRPr="001B5EC4">
        <w:rPr>
          <w:rFonts w:cstheme="minorHAnsi"/>
          <w:b/>
          <w:i/>
          <w:noProof/>
          <w:color w:val="000000"/>
          <w:sz w:val="18"/>
          <w:szCs w:val="18"/>
          <w:lang w:val="ka-GE"/>
        </w:rPr>
        <w:t xml:space="preserve"> </w:t>
      </w:r>
      <w:r w:rsidR="00396821" w:rsidRPr="001B5EC4">
        <w:rPr>
          <w:rFonts w:ascii="Sylfaen" w:hAnsi="Sylfaen" w:cs="Sylfaen"/>
          <w:b/>
          <w:i/>
          <w:noProof/>
          <w:color w:val="000000"/>
          <w:sz w:val="18"/>
          <w:szCs w:val="18"/>
          <w:lang w:val="ka-GE"/>
        </w:rPr>
        <w:t>ლარი</w:t>
      </w:r>
    </w:p>
    <w:tbl>
      <w:tblPr>
        <w:tblW w:w="9535" w:type="dxa"/>
        <w:tblInd w:w="279" w:type="dxa"/>
        <w:tblLook w:val="04A0" w:firstRow="1" w:lastRow="0" w:firstColumn="1" w:lastColumn="0" w:noHBand="0" w:noVBand="1"/>
      </w:tblPr>
      <w:tblGrid>
        <w:gridCol w:w="6880"/>
        <w:gridCol w:w="2655"/>
      </w:tblGrid>
      <w:tr w:rsidR="0001774D" w:rsidRPr="001B5EC4" w:rsidTr="0061402D">
        <w:trPr>
          <w:trHeight w:val="480"/>
        </w:trPr>
        <w:tc>
          <w:tcPr>
            <w:tcW w:w="6880" w:type="dxa"/>
            <w:tcBorders>
              <w:top w:val="single" w:sz="4" w:space="0" w:color="D3D3D3"/>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b/>
                <w:bCs/>
                <w:sz w:val="18"/>
                <w:szCs w:val="18"/>
              </w:rPr>
            </w:pPr>
            <w:proofErr w:type="spellStart"/>
            <w:r w:rsidRPr="001B5EC4">
              <w:rPr>
                <w:rFonts w:ascii="Sylfaen" w:eastAsia="Times New Roman" w:hAnsi="Sylfaen" w:cs="Sylfaen"/>
                <w:b/>
                <w:bCs/>
                <w:sz w:val="18"/>
                <w:szCs w:val="18"/>
              </w:rPr>
              <w:t>სულ</w:t>
            </w:r>
            <w:proofErr w:type="spellEnd"/>
          </w:p>
        </w:tc>
        <w:tc>
          <w:tcPr>
            <w:tcW w:w="2655" w:type="dxa"/>
            <w:tcBorders>
              <w:top w:val="single" w:sz="4" w:space="0" w:color="D3D3D3"/>
              <w:left w:val="nil"/>
              <w:bottom w:val="single" w:sz="4" w:space="0" w:color="D3D3D3"/>
              <w:right w:val="single" w:sz="4" w:space="0" w:color="D3D3D3"/>
            </w:tcBorders>
            <w:shd w:val="clear" w:color="000000" w:fill="FFFFFF"/>
            <w:vAlign w:val="center"/>
            <w:hideMark/>
          </w:tcPr>
          <w:p w:rsidR="0001774D" w:rsidRPr="00F0080B" w:rsidRDefault="00D00A4A" w:rsidP="002B494C">
            <w:pPr>
              <w:spacing w:after="0" w:line="240" w:lineRule="auto"/>
              <w:jc w:val="right"/>
              <w:rPr>
                <w:rFonts w:eastAsia="Times New Roman" w:cstheme="minorHAnsi"/>
                <w:b/>
                <w:bCs/>
                <w:sz w:val="20"/>
                <w:szCs w:val="20"/>
              </w:rPr>
            </w:pPr>
            <w:r>
              <w:rPr>
                <w:rFonts w:eastAsia="Times New Roman" w:cstheme="minorHAnsi"/>
                <w:b/>
                <w:bCs/>
                <w:sz w:val="20"/>
                <w:szCs w:val="20"/>
                <w:lang w:val="ka-GE"/>
              </w:rPr>
              <w:t>10,458</w:t>
            </w:r>
            <w:r w:rsidR="0001774D" w:rsidRPr="00F0080B">
              <w:rPr>
                <w:rFonts w:eastAsia="Times New Roman" w:cstheme="minorHAnsi"/>
                <w:b/>
                <w:bCs/>
                <w:sz w:val="20"/>
                <w:szCs w:val="20"/>
              </w:rPr>
              <w:t>,</w:t>
            </w:r>
            <w:r>
              <w:rPr>
                <w:rFonts w:eastAsia="Times New Roman" w:cstheme="minorHAnsi"/>
                <w:b/>
                <w:bCs/>
                <w:sz w:val="20"/>
                <w:szCs w:val="20"/>
                <w:lang w:val="ka-GE"/>
              </w:rPr>
              <w:t>118</w:t>
            </w:r>
            <w:r w:rsidR="0001774D" w:rsidRPr="00F0080B">
              <w:rPr>
                <w:rFonts w:eastAsia="Times New Roman" w:cstheme="minorHAnsi"/>
                <w:b/>
                <w:bCs/>
                <w:sz w:val="20"/>
                <w:szCs w:val="20"/>
              </w:rPr>
              <w:t>.</w:t>
            </w:r>
            <w:r>
              <w:rPr>
                <w:rFonts w:eastAsia="Times New Roman" w:cstheme="minorHAnsi"/>
                <w:b/>
                <w:bCs/>
                <w:sz w:val="20"/>
                <w:szCs w:val="20"/>
              </w:rPr>
              <w:t>6</w:t>
            </w:r>
            <w:bookmarkStart w:id="0" w:name="_GoBack"/>
            <w:bookmarkEnd w:id="0"/>
          </w:p>
        </w:tc>
      </w:tr>
      <w:tr w:rsidR="0001774D" w:rsidRPr="001B5EC4" w:rsidTr="0061402D">
        <w:trPr>
          <w:trHeight w:val="43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b/>
                <w:bCs/>
                <w:sz w:val="18"/>
                <w:szCs w:val="18"/>
              </w:rPr>
            </w:pPr>
            <w:proofErr w:type="spellStart"/>
            <w:r w:rsidRPr="001B5EC4">
              <w:rPr>
                <w:rFonts w:ascii="Sylfaen" w:eastAsia="Times New Roman" w:hAnsi="Sylfaen" w:cs="Sylfaen"/>
                <w:b/>
                <w:bCs/>
                <w:sz w:val="18"/>
                <w:szCs w:val="18"/>
              </w:rPr>
              <w:t>სახაზინო</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ფასიანი</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ქაღალდები</w:t>
            </w:r>
            <w:proofErr w:type="spellEnd"/>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1B5EC4" w:rsidRDefault="002B494C" w:rsidP="002B494C">
            <w:pPr>
              <w:spacing w:after="0" w:line="240" w:lineRule="auto"/>
              <w:jc w:val="right"/>
              <w:rPr>
                <w:rFonts w:eastAsia="Times New Roman" w:cstheme="minorHAnsi"/>
                <w:b/>
                <w:bCs/>
                <w:sz w:val="18"/>
                <w:szCs w:val="18"/>
              </w:rPr>
            </w:pPr>
            <w:r>
              <w:rPr>
                <w:rFonts w:eastAsia="Times New Roman" w:cstheme="minorHAnsi"/>
                <w:b/>
                <w:bCs/>
                <w:sz w:val="18"/>
                <w:szCs w:val="18"/>
                <w:lang w:val="ka-GE"/>
              </w:rPr>
              <w:t>10</w:t>
            </w:r>
            <w:r w:rsidR="0001774D" w:rsidRPr="001B5EC4">
              <w:rPr>
                <w:rFonts w:eastAsia="Times New Roman" w:cstheme="minorHAnsi"/>
                <w:b/>
                <w:bCs/>
                <w:sz w:val="18"/>
                <w:szCs w:val="18"/>
              </w:rPr>
              <w:t>,</w:t>
            </w:r>
            <w:r>
              <w:rPr>
                <w:rFonts w:eastAsia="Times New Roman" w:cstheme="minorHAnsi"/>
                <w:b/>
                <w:bCs/>
                <w:sz w:val="18"/>
                <w:szCs w:val="18"/>
                <w:lang w:val="ka-GE"/>
              </w:rPr>
              <w:t>268</w:t>
            </w:r>
            <w:r w:rsidR="0001774D" w:rsidRPr="001B5EC4">
              <w:rPr>
                <w:rFonts w:eastAsia="Times New Roman" w:cstheme="minorHAnsi"/>
                <w:b/>
                <w:bCs/>
                <w:sz w:val="18"/>
                <w:szCs w:val="18"/>
              </w:rPr>
              <w:t>,</w:t>
            </w:r>
            <w:r>
              <w:rPr>
                <w:rFonts w:eastAsia="Times New Roman" w:cstheme="minorHAnsi"/>
                <w:b/>
                <w:bCs/>
                <w:sz w:val="18"/>
                <w:szCs w:val="18"/>
                <w:lang w:val="ka-GE"/>
              </w:rPr>
              <w:t>438</w:t>
            </w:r>
            <w:r w:rsidR="0001774D" w:rsidRPr="001B5EC4">
              <w:rPr>
                <w:rFonts w:eastAsia="Times New Roman" w:cstheme="minorHAnsi"/>
                <w:b/>
                <w:bCs/>
                <w:sz w:val="18"/>
                <w:szCs w:val="18"/>
              </w:rPr>
              <w:t>.0</w:t>
            </w:r>
          </w:p>
        </w:tc>
      </w:tr>
      <w:tr w:rsidR="0001774D" w:rsidRPr="001B5EC4" w:rsidTr="0061402D">
        <w:trPr>
          <w:trHeight w:val="37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sz w:val="18"/>
                <w:szCs w:val="18"/>
              </w:rPr>
            </w:pPr>
            <w:proofErr w:type="spellStart"/>
            <w:r w:rsidRPr="001B5EC4">
              <w:rPr>
                <w:rFonts w:ascii="Sylfaen" w:eastAsia="Times New Roman" w:hAnsi="Sylfaen" w:cs="Sylfaen"/>
                <w:sz w:val="18"/>
                <w:szCs w:val="18"/>
              </w:rPr>
              <w:t>სახაზინო</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ვალდებულებები</w:t>
            </w:r>
            <w:proofErr w:type="spellEnd"/>
            <w:r w:rsidRPr="001B5EC4">
              <w:rPr>
                <w:rFonts w:eastAsia="Times New Roman" w:cstheme="minorHAnsi"/>
                <w:sz w:val="18"/>
                <w:szCs w:val="18"/>
              </w:rPr>
              <w:t xml:space="preserve"> (1 </w:t>
            </w:r>
            <w:proofErr w:type="spellStart"/>
            <w:r w:rsidRPr="001B5EC4">
              <w:rPr>
                <w:rFonts w:ascii="Sylfaen" w:eastAsia="Times New Roman" w:hAnsi="Sylfaen" w:cs="Sylfaen"/>
                <w:sz w:val="18"/>
                <w:szCs w:val="18"/>
              </w:rPr>
              <w:t>წლამდე</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ვადის</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მქონე</w:t>
            </w:r>
            <w:proofErr w:type="spellEnd"/>
            <w:r w:rsidRPr="001B5EC4">
              <w:rPr>
                <w:rFonts w:eastAsia="Times New Roman" w:cstheme="minorHAnsi"/>
                <w:sz w:val="18"/>
                <w:szCs w:val="18"/>
              </w:rPr>
              <w:t>)</w:t>
            </w:r>
          </w:p>
        </w:tc>
        <w:tc>
          <w:tcPr>
            <w:tcW w:w="2655" w:type="dxa"/>
            <w:tcBorders>
              <w:top w:val="nil"/>
              <w:left w:val="nil"/>
              <w:bottom w:val="single" w:sz="4" w:space="0" w:color="D3D3D3"/>
              <w:right w:val="single" w:sz="4" w:space="0" w:color="D3D3D3"/>
            </w:tcBorders>
            <w:shd w:val="clear" w:color="000000" w:fill="FFFFFF"/>
            <w:hideMark/>
          </w:tcPr>
          <w:p w:rsidR="0001774D" w:rsidRPr="001B5EC4" w:rsidRDefault="002B494C" w:rsidP="0001774D">
            <w:pPr>
              <w:spacing w:after="0" w:line="240" w:lineRule="auto"/>
              <w:jc w:val="right"/>
              <w:rPr>
                <w:rFonts w:eastAsia="Times New Roman" w:cstheme="minorHAnsi"/>
                <w:sz w:val="18"/>
                <w:szCs w:val="18"/>
              </w:rPr>
            </w:pPr>
            <w:r>
              <w:rPr>
                <w:rFonts w:eastAsia="Times New Roman" w:cstheme="minorHAnsi"/>
                <w:sz w:val="18"/>
                <w:szCs w:val="18"/>
                <w:lang w:val="ka-GE"/>
              </w:rPr>
              <w:t>450</w:t>
            </w:r>
            <w:r w:rsidR="0001774D" w:rsidRPr="001B5EC4">
              <w:rPr>
                <w:rFonts w:eastAsia="Times New Roman" w:cstheme="minorHAnsi"/>
                <w:sz w:val="18"/>
                <w:szCs w:val="18"/>
              </w:rPr>
              <w:t>,000.0</w:t>
            </w:r>
          </w:p>
        </w:tc>
      </w:tr>
      <w:tr w:rsidR="0001774D" w:rsidRPr="001B5EC4" w:rsidTr="0061402D">
        <w:trPr>
          <w:trHeight w:val="37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sz w:val="18"/>
                <w:szCs w:val="18"/>
              </w:rPr>
            </w:pPr>
            <w:proofErr w:type="spellStart"/>
            <w:r w:rsidRPr="001B5EC4">
              <w:rPr>
                <w:rFonts w:ascii="Sylfaen" w:eastAsia="Times New Roman" w:hAnsi="Sylfaen" w:cs="Sylfaen"/>
                <w:sz w:val="18"/>
                <w:szCs w:val="18"/>
              </w:rPr>
              <w:t>სახაზინო</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ობლიგაციები</w:t>
            </w:r>
            <w:proofErr w:type="spellEnd"/>
            <w:r w:rsidRPr="001B5EC4">
              <w:rPr>
                <w:rFonts w:eastAsia="Times New Roman" w:cstheme="minorHAnsi"/>
                <w:sz w:val="18"/>
                <w:szCs w:val="18"/>
              </w:rPr>
              <w:t xml:space="preserve"> (1 </w:t>
            </w:r>
            <w:proofErr w:type="spellStart"/>
            <w:r w:rsidRPr="001B5EC4">
              <w:rPr>
                <w:rFonts w:ascii="Sylfaen" w:eastAsia="Times New Roman" w:hAnsi="Sylfaen" w:cs="Sylfaen"/>
                <w:sz w:val="18"/>
                <w:szCs w:val="18"/>
              </w:rPr>
              <w:t>წელზე</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მეტი</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ვადის</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მქონე</w:t>
            </w:r>
            <w:proofErr w:type="spellEnd"/>
            <w:r w:rsidRPr="001B5EC4">
              <w:rPr>
                <w:rFonts w:eastAsia="Times New Roman" w:cstheme="minorHAnsi"/>
                <w:sz w:val="18"/>
                <w:szCs w:val="18"/>
              </w:rPr>
              <w:t>)</w:t>
            </w:r>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F0080B" w:rsidRDefault="00F0080B" w:rsidP="002B494C">
            <w:pPr>
              <w:spacing w:after="0" w:line="240" w:lineRule="auto"/>
              <w:jc w:val="right"/>
              <w:rPr>
                <w:rFonts w:eastAsia="Times New Roman" w:cstheme="minorHAnsi"/>
                <w:sz w:val="18"/>
                <w:szCs w:val="18"/>
              </w:rPr>
            </w:pPr>
            <w:r w:rsidRPr="00F0080B">
              <w:rPr>
                <w:rFonts w:eastAsia="Times New Roman" w:cstheme="minorHAnsi"/>
                <w:sz w:val="18"/>
                <w:szCs w:val="18"/>
              </w:rPr>
              <w:t>9,</w:t>
            </w:r>
            <w:r w:rsidR="002B494C">
              <w:rPr>
                <w:rFonts w:eastAsia="Times New Roman" w:cstheme="minorHAnsi"/>
                <w:sz w:val="18"/>
                <w:szCs w:val="18"/>
                <w:lang w:val="ka-GE"/>
              </w:rPr>
              <w:t>818</w:t>
            </w:r>
            <w:r w:rsidRPr="00F0080B">
              <w:rPr>
                <w:rFonts w:eastAsia="Times New Roman" w:cstheme="minorHAnsi"/>
                <w:sz w:val="18"/>
                <w:szCs w:val="18"/>
              </w:rPr>
              <w:t>,</w:t>
            </w:r>
            <w:r w:rsidR="002B494C">
              <w:rPr>
                <w:rFonts w:eastAsia="Times New Roman" w:cstheme="minorHAnsi"/>
                <w:sz w:val="18"/>
                <w:szCs w:val="18"/>
                <w:lang w:val="ka-GE"/>
              </w:rPr>
              <w:t>438</w:t>
            </w:r>
            <w:r w:rsidRPr="00F0080B">
              <w:rPr>
                <w:rFonts w:eastAsia="Times New Roman" w:cstheme="minorHAnsi"/>
                <w:sz w:val="18"/>
                <w:szCs w:val="18"/>
              </w:rPr>
              <w:t>.0</w:t>
            </w:r>
          </w:p>
        </w:tc>
      </w:tr>
      <w:tr w:rsidR="0001774D" w:rsidRPr="001B5EC4" w:rsidTr="0061402D">
        <w:trPr>
          <w:trHeight w:val="43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b/>
                <w:bCs/>
                <w:sz w:val="18"/>
                <w:szCs w:val="18"/>
              </w:rPr>
            </w:pPr>
            <w:proofErr w:type="spellStart"/>
            <w:r w:rsidRPr="001B5EC4">
              <w:rPr>
                <w:rFonts w:ascii="Sylfaen" w:eastAsia="Times New Roman" w:hAnsi="Sylfaen" w:cs="Sylfaen"/>
                <w:b/>
                <w:bCs/>
                <w:sz w:val="18"/>
                <w:szCs w:val="18"/>
              </w:rPr>
              <w:t>სხვა</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ფასიანი</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ქაღალდები</w:t>
            </w:r>
            <w:proofErr w:type="spellEnd"/>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1B5EC4" w:rsidRDefault="002B494C" w:rsidP="0001774D">
            <w:pPr>
              <w:spacing w:after="0" w:line="240" w:lineRule="auto"/>
              <w:jc w:val="right"/>
              <w:rPr>
                <w:rFonts w:eastAsia="Times New Roman" w:cstheme="minorHAnsi"/>
                <w:b/>
                <w:bCs/>
                <w:sz w:val="18"/>
                <w:szCs w:val="18"/>
              </w:rPr>
            </w:pPr>
            <w:r>
              <w:rPr>
                <w:rFonts w:eastAsia="Times New Roman" w:cstheme="minorHAnsi"/>
                <w:b/>
                <w:bCs/>
                <w:sz w:val="18"/>
                <w:szCs w:val="18"/>
              </w:rPr>
              <w:t>18</w:t>
            </w:r>
            <w:r w:rsidR="00F0080B" w:rsidRPr="00F0080B">
              <w:rPr>
                <w:rFonts w:eastAsia="Times New Roman" w:cstheme="minorHAnsi"/>
                <w:b/>
                <w:bCs/>
                <w:sz w:val="18"/>
                <w:szCs w:val="18"/>
              </w:rPr>
              <w:t>2</w:t>
            </w:r>
            <w:r w:rsidR="0001774D" w:rsidRPr="001B5EC4">
              <w:rPr>
                <w:rFonts w:eastAsia="Times New Roman" w:cstheme="minorHAnsi"/>
                <w:b/>
                <w:bCs/>
                <w:sz w:val="18"/>
                <w:szCs w:val="18"/>
              </w:rPr>
              <w:t>,846.0</w:t>
            </w:r>
          </w:p>
        </w:tc>
      </w:tr>
      <w:tr w:rsidR="0001774D" w:rsidRPr="001B5EC4" w:rsidTr="0061402D">
        <w:trPr>
          <w:trHeight w:val="37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sz w:val="18"/>
                <w:szCs w:val="18"/>
              </w:rPr>
            </w:pPr>
            <w:proofErr w:type="spellStart"/>
            <w:r w:rsidRPr="001B5EC4">
              <w:rPr>
                <w:rFonts w:ascii="Sylfaen" w:eastAsia="Times New Roman" w:hAnsi="Sylfaen" w:cs="Sylfaen"/>
                <w:sz w:val="18"/>
                <w:szCs w:val="18"/>
              </w:rPr>
              <w:t>ობლიგაციები</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ღია</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ბაზრის</w:t>
            </w:r>
            <w:proofErr w:type="spellEnd"/>
            <w:r w:rsidRPr="001B5EC4">
              <w:rPr>
                <w:rFonts w:eastAsia="Times New Roman" w:cstheme="minorHAnsi"/>
                <w:sz w:val="18"/>
                <w:szCs w:val="18"/>
              </w:rPr>
              <w:t xml:space="preserve"> </w:t>
            </w:r>
            <w:proofErr w:type="spellStart"/>
            <w:r w:rsidRPr="001B5EC4">
              <w:rPr>
                <w:rFonts w:ascii="Sylfaen" w:eastAsia="Times New Roman" w:hAnsi="Sylfaen" w:cs="Sylfaen"/>
                <w:sz w:val="18"/>
                <w:szCs w:val="18"/>
              </w:rPr>
              <w:t>ოპერაციებისთვის</w:t>
            </w:r>
            <w:proofErr w:type="spellEnd"/>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1B5EC4" w:rsidRDefault="00B44D33" w:rsidP="00B44D33">
            <w:pPr>
              <w:spacing w:after="0" w:line="240" w:lineRule="auto"/>
              <w:jc w:val="right"/>
              <w:rPr>
                <w:rFonts w:eastAsia="Times New Roman" w:cstheme="minorHAnsi"/>
                <w:sz w:val="18"/>
                <w:szCs w:val="18"/>
              </w:rPr>
            </w:pPr>
            <w:r>
              <w:rPr>
                <w:rFonts w:eastAsia="Times New Roman" w:cstheme="minorHAnsi"/>
                <w:sz w:val="18"/>
                <w:szCs w:val="18"/>
                <w:lang w:val="ka-GE"/>
              </w:rPr>
              <w:t>182</w:t>
            </w:r>
            <w:r w:rsidR="0001774D" w:rsidRPr="001B5EC4">
              <w:rPr>
                <w:rFonts w:eastAsia="Times New Roman" w:cstheme="minorHAnsi"/>
                <w:sz w:val="18"/>
                <w:szCs w:val="18"/>
              </w:rPr>
              <w:t>,</w:t>
            </w:r>
            <w:r>
              <w:rPr>
                <w:rFonts w:eastAsia="Times New Roman" w:cstheme="minorHAnsi"/>
                <w:sz w:val="18"/>
                <w:szCs w:val="18"/>
                <w:lang w:val="ka-GE"/>
              </w:rPr>
              <w:t>846</w:t>
            </w:r>
            <w:r w:rsidR="0001774D" w:rsidRPr="001B5EC4">
              <w:rPr>
                <w:rFonts w:eastAsia="Times New Roman" w:cstheme="minorHAnsi"/>
                <w:sz w:val="18"/>
                <w:szCs w:val="18"/>
              </w:rPr>
              <w:t>.0</w:t>
            </w:r>
          </w:p>
        </w:tc>
      </w:tr>
      <w:tr w:rsidR="0001774D" w:rsidRPr="001B5EC4" w:rsidTr="0061402D">
        <w:trPr>
          <w:trHeight w:val="49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rPr>
                <w:rFonts w:eastAsia="Times New Roman" w:cstheme="minorHAnsi"/>
                <w:b/>
                <w:bCs/>
                <w:sz w:val="18"/>
                <w:szCs w:val="18"/>
              </w:rPr>
            </w:pPr>
            <w:proofErr w:type="spellStart"/>
            <w:r w:rsidRPr="001B5EC4">
              <w:rPr>
                <w:rFonts w:ascii="Sylfaen" w:eastAsia="Times New Roman" w:hAnsi="Sylfaen" w:cs="Sylfaen"/>
                <w:b/>
                <w:bCs/>
                <w:sz w:val="18"/>
                <w:szCs w:val="18"/>
              </w:rPr>
              <w:t>საბიუჯეტო</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ორგანიზაციების</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სესხის</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სახით</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არსებული</w:t>
            </w:r>
            <w:proofErr w:type="spellEnd"/>
            <w:r w:rsidRPr="001B5EC4">
              <w:rPr>
                <w:rFonts w:eastAsia="Times New Roman" w:cstheme="minorHAnsi"/>
                <w:b/>
                <w:bCs/>
                <w:sz w:val="18"/>
                <w:szCs w:val="18"/>
              </w:rPr>
              <w:t xml:space="preserve"> </w:t>
            </w:r>
            <w:proofErr w:type="spellStart"/>
            <w:r w:rsidRPr="001B5EC4">
              <w:rPr>
                <w:rFonts w:ascii="Sylfaen" w:eastAsia="Times New Roman" w:hAnsi="Sylfaen" w:cs="Sylfaen"/>
                <w:b/>
                <w:bCs/>
                <w:sz w:val="18"/>
                <w:szCs w:val="18"/>
              </w:rPr>
              <w:t>ვალი</w:t>
            </w:r>
            <w:proofErr w:type="spellEnd"/>
            <w:r w:rsidRPr="001B5EC4">
              <w:rPr>
                <w:rFonts w:eastAsia="Times New Roman" w:cstheme="minorHAnsi"/>
                <w:b/>
                <w:bCs/>
                <w:sz w:val="18"/>
                <w:szCs w:val="18"/>
              </w:rPr>
              <w:t xml:space="preserve"> *</w:t>
            </w:r>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A72989" w:rsidRDefault="00A72989" w:rsidP="008C4B61">
            <w:pPr>
              <w:spacing w:after="0" w:line="240" w:lineRule="auto"/>
              <w:jc w:val="right"/>
              <w:rPr>
                <w:rFonts w:ascii="Sylfaen" w:eastAsia="Times New Roman" w:hAnsi="Sylfaen" w:cstheme="minorHAnsi"/>
                <w:b/>
                <w:bCs/>
                <w:sz w:val="18"/>
                <w:szCs w:val="18"/>
                <w:lang w:val="ka-GE"/>
              </w:rPr>
            </w:pPr>
            <w:r>
              <w:rPr>
                <w:rFonts w:eastAsia="Times New Roman" w:cstheme="minorHAnsi"/>
                <w:b/>
                <w:bCs/>
                <w:sz w:val="18"/>
                <w:szCs w:val="18"/>
                <w:lang w:val="ka-GE"/>
              </w:rPr>
              <w:t>6,834.6</w:t>
            </w:r>
          </w:p>
        </w:tc>
      </w:tr>
      <w:tr w:rsidR="0001774D" w:rsidRPr="001B5EC4" w:rsidTr="0061402D">
        <w:trPr>
          <w:trHeight w:val="465"/>
        </w:trPr>
        <w:tc>
          <w:tcPr>
            <w:tcW w:w="6880" w:type="dxa"/>
            <w:tcBorders>
              <w:top w:val="nil"/>
              <w:left w:val="single" w:sz="4" w:space="0" w:color="D3D3D3"/>
              <w:bottom w:val="single" w:sz="4" w:space="0" w:color="D3D3D3"/>
              <w:right w:val="single" w:sz="4" w:space="0" w:color="D3D3D3"/>
            </w:tcBorders>
            <w:shd w:val="clear" w:color="000000" w:fill="FFFFFF"/>
            <w:vAlign w:val="center"/>
            <w:hideMark/>
          </w:tcPr>
          <w:p w:rsidR="0001774D" w:rsidRPr="001B5EC4" w:rsidRDefault="0001774D" w:rsidP="0001774D">
            <w:pPr>
              <w:spacing w:after="0" w:line="240" w:lineRule="auto"/>
              <w:ind w:firstLineChars="200" w:firstLine="360"/>
              <w:rPr>
                <w:rFonts w:eastAsia="Times New Roman" w:cstheme="minorHAnsi"/>
                <w:i/>
                <w:iCs/>
                <w:sz w:val="18"/>
                <w:szCs w:val="18"/>
              </w:rPr>
            </w:pPr>
            <w:proofErr w:type="spellStart"/>
            <w:r w:rsidRPr="001B5EC4">
              <w:rPr>
                <w:rFonts w:ascii="Sylfaen" w:eastAsia="Times New Roman" w:hAnsi="Sylfaen" w:cs="Sylfaen"/>
                <w:i/>
                <w:iCs/>
                <w:sz w:val="18"/>
                <w:szCs w:val="18"/>
              </w:rPr>
              <w:t>მ</w:t>
            </w:r>
            <w:r w:rsidRPr="001B5EC4">
              <w:rPr>
                <w:rFonts w:eastAsia="Times New Roman" w:cstheme="minorHAnsi"/>
                <w:i/>
                <w:iCs/>
                <w:sz w:val="18"/>
                <w:szCs w:val="18"/>
              </w:rPr>
              <w:t>.</w:t>
            </w:r>
            <w:r w:rsidRPr="001B5EC4">
              <w:rPr>
                <w:rFonts w:ascii="Sylfaen" w:eastAsia="Times New Roman" w:hAnsi="Sylfaen" w:cs="Sylfaen"/>
                <w:i/>
                <w:iCs/>
                <w:sz w:val="18"/>
                <w:szCs w:val="18"/>
              </w:rPr>
              <w:t>შ</w:t>
            </w:r>
            <w:proofErr w:type="spellEnd"/>
            <w:r w:rsidRPr="001B5EC4">
              <w:rPr>
                <w:rFonts w:eastAsia="Times New Roman" w:cstheme="minorHAnsi"/>
                <w:i/>
                <w:iCs/>
                <w:sz w:val="18"/>
                <w:szCs w:val="18"/>
              </w:rPr>
              <w:t xml:space="preserve">.  </w:t>
            </w:r>
            <w:proofErr w:type="spellStart"/>
            <w:r w:rsidRPr="001B5EC4">
              <w:rPr>
                <w:rFonts w:ascii="Sylfaen" w:eastAsia="Times New Roman" w:hAnsi="Sylfaen" w:cs="Sylfaen"/>
                <w:i/>
                <w:iCs/>
                <w:sz w:val="18"/>
                <w:szCs w:val="18"/>
              </w:rPr>
              <w:t>სამთავრობო</w:t>
            </w:r>
            <w:proofErr w:type="spellEnd"/>
            <w:r w:rsidRPr="001B5EC4">
              <w:rPr>
                <w:rFonts w:eastAsia="Times New Roman" w:cstheme="minorHAnsi"/>
                <w:i/>
                <w:iCs/>
                <w:sz w:val="18"/>
                <w:szCs w:val="18"/>
              </w:rPr>
              <w:t xml:space="preserve">  </w:t>
            </w:r>
            <w:proofErr w:type="spellStart"/>
            <w:r w:rsidRPr="001B5EC4">
              <w:rPr>
                <w:rFonts w:ascii="Sylfaen" w:eastAsia="Times New Roman" w:hAnsi="Sylfaen" w:cs="Sylfaen"/>
                <w:i/>
                <w:iCs/>
                <w:sz w:val="18"/>
                <w:szCs w:val="18"/>
              </w:rPr>
              <w:t>სექტორისათვის</w:t>
            </w:r>
            <w:proofErr w:type="spellEnd"/>
            <w:r w:rsidRPr="001B5EC4">
              <w:rPr>
                <w:rFonts w:eastAsia="Times New Roman" w:cstheme="minorHAnsi"/>
                <w:i/>
                <w:iCs/>
                <w:sz w:val="18"/>
                <w:szCs w:val="18"/>
              </w:rPr>
              <w:t xml:space="preserve"> </w:t>
            </w:r>
            <w:proofErr w:type="spellStart"/>
            <w:r w:rsidRPr="001B5EC4">
              <w:rPr>
                <w:rFonts w:ascii="Sylfaen" w:eastAsia="Times New Roman" w:hAnsi="Sylfaen" w:cs="Sylfaen"/>
                <w:i/>
                <w:iCs/>
                <w:sz w:val="18"/>
                <w:szCs w:val="18"/>
              </w:rPr>
              <w:t>მიკუთვნებული</w:t>
            </w:r>
            <w:proofErr w:type="spellEnd"/>
            <w:r w:rsidRPr="001B5EC4">
              <w:rPr>
                <w:rFonts w:eastAsia="Times New Roman" w:cstheme="minorHAnsi"/>
                <w:i/>
                <w:iCs/>
                <w:sz w:val="18"/>
                <w:szCs w:val="18"/>
              </w:rPr>
              <w:t xml:space="preserve"> </w:t>
            </w:r>
            <w:proofErr w:type="spellStart"/>
            <w:r w:rsidRPr="001B5EC4">
              <w:rPr>
                <w:rFonts w:ascii="Sylfaen" w:eastAsia="Times New Roman" w:hAnsi="Sylfaen" w:cs="Sylfaen"/>
                <w:i/>
                <w:iCs/>
                <w:sz w:val="18"/>
                <w:szCs w:val="18"/>
              </w:rPr>
              <w:t>სახელმწიფო</w:t>
            </w:r>
            <w:proofErr w:type="spellEnd"/>
            <w:r w:rsidRPr="001B5EC4">
              <w:rPr>
                <w:rFonts w:eastAsia="Times New Roman" w:cstheme="minorHAnsi"/>
                <w:i/>
                <w:iCs/>
                <w:sz w:val="18"/>
                <w:szCs w:val="18"/>
              </w:rPr>
              <w:t xml:space="preserve"> </w:t>
            </w:r>
            <w:proofErr w:type="spellStart"/>
            <w:r w:rsidRPr="001B5EC4">
              <w:rPr>
                <w:rFonts w:ascii="Sylfaen" w:eastAsia="Times New Roman" w:hAnsi="Sylfaen" w:cs="Sylfaen"/>
                <w:i/>
                <w:iCs/>
                <w:sz w:val="18"/>
                <w:szCs w:val="18"/>
              </w:rPr>
              <w:t>საწარმოები</w:t>
            </w:r>
            <w:proofErr w:type="spellEnd"/>
          </w:p>
        </w:tc>
        <w:tc>
          <w:tcPr>
            <w:tcW w:w="2655" w:type="dxa"/>
            <w:tcBorders>
              <w:top w:val="nil"/>
              <w:left w:val="nil"/>
              <w:bottom w:val="single" w:sz="4" w:space="0" w:color="D3D3D3"/>
              <w:right w:val="single" w:sz="4" w:space="0" w:color="D3D3D3"/>
            </w:tcBorders>
            <w:shd w:val="clear" w:color="000000" w:fill="FFFFFF"/>
            <w:vAlign w:val="center"/>
            <w:hideMark/>
          </w:tcPr>
          <w:p w:rsidR="0001774D" w:rsidRPr="00A72989" w:rsidRDefault="00B44D33" w:rsidP="00A72989">
            <w:pPr>
              <w:spacing w:after="0" w:line="240" w:lineRule="auto"/>
              <w:jc w:val="right"/>
              <w:rPr>
                <w:rFonts w:ascii="Sylfaen" w:eastAsia="Times New Roman" w:hAnsi="Sylfaen" w:cstheme="minorHAnsi"/>
                <w:i/>
                <w:sz w:val="18"/>
                <w:szCs w:val="18"/>
                <w:lang w:val="ka-GE"/>
              </w:rPr>
            </w:pPr>
            <w:r>
              <w:rPr>
                <w:rFonts w:eastAsia="Times New Roman" w:cstheme="minorHAnsi"/>
                <w:i/>
                <w:sz w:val="18"/>
                <w:szCs w:val="18"/>
                <w:lang w:val="ka-GE"/>
              </w:rPr>
              <w:t>6,</w:t>
            </w:r>
            <w:r w:rsidR="00A72989">
              <w:rPr>
                <w:rFonts w:eastAsia="Times New Roman" w:cstheme="minorHAnsi"/>
                <w:i/>
                <w:sz w:val="18"/>
                <w:szCs w:val="18"/>
              </w:rPr>
              <w:t>709</w:t>
            </w:r>
            <w:r w:rsidR="00A72989">
              <w:rPr>
                <w:rFonts w:eastAsia="Times New Roman" w:cstheme="minorHAnsi"/>
                <w:i/>
                <w:sz w:val="18"/>
                <w:szCs w:val="18"/>
                <w:lang w:val="ka-GE"/>
              </w:rPr>
              <w:t>.7</w:t>
            </w:r>
          </w:p>
        </w:tc>
      </w:tr>
    </w:tbl>
    <w:p w:rsidR="00396821" w:rsidRPr="001B5EC4" w:rsidRDefault="00396821" w:rsidP="00F9128F">
      <w:pPr>
        <w:autoSpaceDE w:val="0"/>
        <w:autoSpaceDN w:val="0"/>
        <w:adjustRightInd w:val="0"/>
        <w:spacing w:after="0" w:line="240" w:lineRule="auto"/>
        <w:ind w:left="7200"/>
        <w:rPr>
          <w:rFonts w:cstheme="minorHAnsi"/>
          <w:b/>
          <w:i/>
          <w:szCs w:val="18"/>
          <w:shd w:val="clear" w:color="auto" w:fill="FFFFFF"/>
        </w:rPr>
      </w:pPr>
    </w:p>
    <w:p w:rsidR="00CC4209" w:rsidRPr="001B5EC4" w:rsidRDefault="00CC4209" w:rsidP="00CC4209">
      <w:pPr>
        <w:autoSpaceDE w:val="0"/>
        <w:autoSpaceDN w:val="0"/>
        <w:adjustRightInd w:val="0"/>
        <w:spacing w:after="0" w:line="240" w:lineRule="auto"/>
        <w:ind w:left="142"/>
        <w:jc w:val="both"/>
        <w:rPr>
          <w:rFonts w:cstheme="minorHAnsi"/>
          <w:i/>
          <w:sz w:val="16"/>
          <w:szCs w:val="16"/>
        </w:rPr>
      </w:pPr>
      <w:r w:rsidRPr="001B5EC4">
        <w:rPr>
          <w:rFonts w:cstheme="minorHAnsi"/>
          <w:i/>
          <w:sz w:val="16"/>
          <w:szCs w:val="16"/>
        </w:rPr>
        <w:t xml:space="preserve">* </w:t>
      </w:r>
      <w:proofErr w:type="spellStart"/>
      <w:proofErr w:type="gramStart"/>
      <w:r w:rsidRPr="001B5EC4">
        <w:rPr>
          <w:rFonts w:ascii="Sylfaen" w:hAnsi="Sylfaen" w:cs="Sylfaen"/>
          <w:i/>
          <w:sz w:val="16"/>
          <w:szCs w:val="16"/>
        </w:rPr>
        <w:t>საბიუჯეტო</w:t>
      </w:r>
      <w:proofErr w:type="spellEnd"/>
      <w:proofErr w:type="gramEnd"/>
      <w:r w:rsidRPr="001B5EC4">
        <w:rPr>
          <w:rFonts w:cstheme="minorHAnsi"/>
          <w:i/>
          <w:sz w:val="16"/>
          <w:szCs w:val="16"/>
        </w:rPr>
        <w:t xml:space="preserve"> </w:t>
      </w:r>
      <w:proofErr w:type="spellStart"/>
      <w:r w:rsidRPr="001B5EC4">
        <w:rPr>
          <w:rFonts w:ascii="Sylfaen" w:hAnsi="Sylfaen" w:cs="Sylfaen"/>
          <w:i/>
          <w:sz w:val="16"/>
          <w:szCs w:val="16"/>
        </w:rPr>
        <w:t>კოდექსში</w:t>
      </w:r>
      <w:proofErr w:type="spellEnd"/>
      <w:r w:rsidRPr="001B5EC4">
        <w:rPr>
          <w:rFonts w:cstheme="minorHAnsi"/>
          <w:i/>
          <w:sz w:val="16"/>
          <w:szCs w:val="16"/>
        </w:rPr>
        <w:t xml:space="preserve"> </w:t>
      </w:r>
      <w:proofErr w:type="spellStart"/>
      <w:r w:rsidRPr="001B5EC4">
        <w:rPr>
          <w:rFonts w:ascii="Sylfaen" w:hAnsi="Sylfaen" w:cs="Sylfaen"/>
          <w:i/>
          <w:sz w:val="16"/>
          <w:szCs w:val="16"/>
        </w:rPr>
        <w:t>განხორციელებული</w:t>
      </w:r>
      <w:proofErr w:type="spellEnd"/>
      <w:r w:rsidRPr="001B5EC4">
        <w:rPr>
          <w:rFonts w:cstheme="minorHAnsi"/>
          <w:i/>
          <w:sz w:val="16"/>
          <w:szCs w:val="16"/>
        </w:rPr>
        <w:t xml:space="preserve"> </w:t>
      </w:r>
      <w:proofErr w:type="spellStart"/>
      <w:r w:rsidRPr="001B5EC4">
        <w:rPr>
          <w:rFonts w:ascii="Sylfaen" w:hAnsi="Sylfaen" w:cs="Sylfaen"/>
          <w:i/>
          <w:sz w:val="16"/>
          <w:szCs w:val="16"/>
        </w:rPr>
        <w:t>ცვლილების</w:t>
      </w:r>
      <w:proofErr w:type="spellEnd"/>
      <w:r w:rsidRPr="001B5EC4">
        <w:rPr>
          <w:rFonts w:cstheme="minorHAnsi"/>
          <w:i/>
          <w:sz w:val="16"/>
          <w:szCs w:val="16"/>
        </w:rPr>
        <w:t xml:space="preserve"> </w:t>
      </w:r>
      <w:proofErr w:type="spellStart"/>
      <w:r w:rsidRPr="001B5EC4">
        <w:rPr>
          <w:rFonts w:ascii="Sylfaen" w:hAnsi="Sylfaen" w:cs="Sylfaen"/>
          <w:i/>
          <w:sz w:val="16"/>
          <w:szCs w:val="16"/>
        </w:rPr>
        <w:t>შესაბამისად</w:t>
      </w:r>
      <w:proofErr w:type="spellEnd"/>
      <w:r w:rsidRPr="001B5EC4">
        <w:rPr>
          <w:rFonts w:cstheme="minorHAnsi"/>
          <w:i/>
          <w:sz w:val="16"/>
          <w:szCs w:val="16"/>
        </w:rPr>
        <w:t xml:space="preserve">, </w:t>
      </w:r>
      <w:proofErr w:type="spellStart"/>
      <w:r w:rsidRPr="001B5EC4">
        <w:rPr>
          <w:rFonts w:ascii="Sylfaen" w:hAnsi="Sylfaen" w:cs="Sylfaen"/>
          <w:i/>
          <w:sz w:val="16"/>
          <w:szCs w:val="16"/>
        </w:rPr>
        <w:t>გათვალისწინებულია</w:t>
      </w:r>
      <w:proofErr w:type="spellEnd"/>
      <w:r w:rsidRPr="001B5EC4">
        <w:rPr>
          <w:rFonts w:cstheme="minorHAnsi"/>
          <w:i/>
          <w:sz w:val="16"/>
          <w:szCs w:val="16"/>
        </w:rPr>
        <w:t xml:space="preserve"> </w:t>
      </w:r>
      <w:proofErr w:type="spellStart"/>
      <w:r w:rsidRPr="001B5EC4">
        <w:rPr>
          <w:rFonts w:ascii="Sylfaen" w:hAnsi="Sylfaen" w:cs="Sylfaen"/>
          <w:i/>
          <w:sz w:val="16"/>
          <w:szCs w:val="16"/>
        </w:rPr>
        <w:t>სამთავრობო</w:t>
      </w:r>
      <w:proofErr w:type="spellEnd"/>
      <w:r w:rsidRPr="001B5EC4">
        <w:rPr>
          <w:rFonts w:cstheme="minorHAnsi"/>
          <w:i/>
          <w:sz w:val="16"/>
          <w:szCs w:val="16"/>
        </w:rPr>
        <w:t xml:space="preserve"> </w:t>
      </w:r>
      <w:proofErr w:type="spellStart"/>
      <w:r w:rsidRPr="001B5EC4">
        <w:rPr>
          <w:rFonts w:ascii="Sylfaen" w:hAnsi="Sylfaen" w:cs="Sylfaen"/>
          <w:i/>
          <w:sz w:val="16"/>
          <w:szCs w:val="16"/>
        </w:rPr>
        <w:t>სექტორისათვის</w:t>
      </w:r>
      <w:proofErr w:type="spellEnd"/>
      <w:r w:rsidRPr="001B5EC4">
        <w:rPr>
          <w:rFonts w:cstheme="minorHAnsi"/>
          <w:i/>
          <w:sz w:val="16"/>
          <w:szCs w:val="16"/>
        </w:rPr>
        <w:t xml:space="preserve"> </w:t>
      </w:r>
      <w:proofErr w:type="spellStart"/>
      <w:r w:rsidRPr="001B5EC4">
        <w:rPr>
          <w:rFonts w:ascii="Sylfaen" w:hAnsi="Sylfaen" w:cs="Sylfaen"/>
          <w:i/>
          <w:sz w:val="16"/>
          <w:szCs w:val="16"/>
        </w:rPr>
        <w:t>მიკუთვნებული</w:t>
      </w:r>
      <w:proofErr w:type="spellEnd"/>
      <w:r w:rsidRPr="001B5EC4">
        <w:rPr>
          <w:rFonts w:cstheme="minorHAnsi"/>
          <w:i/>
          <w:sz w:val="16"/>
          <w:szCs w:val="16"/>
        </w:rPr>
        <w:t xml:space="preserve"> </w:t>
      </w:r>
      <w:proofErr w:type="spellStart"/>
      <w:r w:rsidRPr="001B5EC4">
        <w:rPr>
          <w:rFonts w:ascii="Sylfaen" w:hAnsi="Sylfaen" w:cs="Sylfaen"/>
          <w:i/>
          <w:sz w:val="16"/>
          <w:szCs w:val="16"/>
        </w:rPr>
        <w:t>სახელმწიფო</w:t>
      </w:r>
      <w:proofErr w:type="spellEnd"/>
      <w:r w:rsidRPr="001B5EC4">
        <w:rPr>
          <w:rFonts w:cstheme="minorHAnsi"/>
          <w:i/>
          <w:sz w:val="16"/>
          <w:szCs w:val="16"/>
        </w:rPr>
        <w:t xml:space="preserve"> </w:t>
      </w:r>
      <w:proofErr w:type="spellStart"/>
      <w:r w:rsidRPr="001B5EC4">
        <w:rPr>
          <w:rFonts w:ascii="Sylfaen" w:hAnsi="Sylfaen" w:cs="Sylfaen"/>
          <w:i/>
          <w:sz w:val="16"/>
          <w:szCs w:val="16"/>
        </w:rPr>
        <w:t>საწარმოების</w:t>
      </w:r>
      <w:proofErr w:type="spellEnd"/>
      <w:r w:rsidRPr="001B5EC4">
        <w:rPr>
          <w:rFonts w:cstheme="minorHAnsi"/>
          <w:i/>
          <w:sz w:val="16"/>
          <w:szCs w:val="16"/>
        </w:rPr>
        <w:t xml:space="preserve"> </w:t>
      </w:r>
      <w:proofErr w:type="spellStart"/>
      <w:r w:rsidRPr="001B5EC4">
        <w:rPr>
          <w:rFonts w:ascii="Sylfaen" w:hAnsi="Sylfaen" w:cs="Sylfaen"/>
          <w:i/>
          <w:sz w:val="16"/>
          <w:szCs w:val="16"/>
        </w:rPr>
        <w:t>სესხის</w:t>
      </w:r>
      <w:proofErr w:type="spellEnd"/>
      <w:r w:rsidRPr="001B5EC4">
        <w:rPr>
          <w:rFonts w:cstheme="minorHAnsi"/>
          <w:i/>
          <w:sz w:val="16"/>
          <w:szCs w:val="16"/>
        </w:rPr>
        <w:t xml:space="preserve"> </w:t>
      </w:r>
      <w:proofErr w:type="spellStart"/>
      <w:r w:rsidRPr="001B5EC4">
        <w:rPr>
          <w:rFonts w:ascii="Sylfaen" w:hAnsi="Sylfaen" w:cs="Sylfaen"/>
          <w:i/>
          <w:sz w:val="16"/>
          <w:szCs w:val="16"/>
        </w:rPr>
        <w:t>სახით</w:t>
      </w:r>
      <w:proofErr w:type="spellEnd"/>
      <w:r w:rsidRPr="001B5EC4">
        <w:rPr>
          <w:rFonts w:cstheme="minorHAnsi"/>
          <w:i/>
          <w:sz w:val="16"/>
          <w:szCs w:val="16"/>
        </w:rPr>
        <w:t xml:space="preserve"> </w:t>
      </w:r>
      <w:proofErr w:type="spellStart"/>
      <w:r w:rsidRPr="001B5EC4">
        <w:rPr>
          <w:rFonts w:ascii="Sylfaen" w:hAnsi="Sylfaen" w:cs="Sylfaen"/>
          <w:i/>
          <w:sz w:val="16"/>
          <w:szCs w:val="16"/>
        </w:rPr>
        <w:t>არსებული</w:t>
      </w:r>
      <w:proofErr w:type="spellEnd"/>
      <w:r w:rsidRPr="001B5EC4">
        <w:rPr>
          <w:rFonts w:cstheme="minorHAnsi"/>
          <w:i/>
          <w:sz w:val="16"/>
          <w:szCs w:val="16"/>
        </w:rPr>
        <w:t xml:space="preserve"> </w:t>
      </w:r>
      <w:proofErr w:type="spellStart"/>
      <w:r w:rsidRPr="001B5EC4">
        <w:rPr>
          <w:rFonts w:ascii="Sylfaen" w:hAnsi="Sylfaen" w:cs="Sylfaen"/>
          <w:i/>
          <w:sz w:val="16"/>
          <w:szCs w:val="16"/>
        </w:rPr>
        <w:t>ვალი</w:t>
      </w:r>
      <w:proofErr w:type="spellEnd"/>
      <w:r w:rsidRPr="001B5EC4">
        <w:rPr>
          <w:rFonts w:cstheme="minorHAnsi"/>
          <w:i/>
          <w:sz w:val="16"/>
          <w:szCs w:val="16"/>
        </w:rPr>
        <w:t xml:space="preserve"> 2022 </w:t>
      </w:r>
      <w:proofErr w:type="spellStart"/>
      <w:r w:rsidRPr="001B5EC4">
        <w:rPr>
          <w:rFonts w:ascii="Sylfaen" w:hAnsi="Sylfaen" w:cs="Sylfaen"/>
          <w:i/>
          <w:sz w:val="16"/>
          <w:szCs w:val="16"/>
        </w:rPr>
        <w:t>წლის</w:t>
      </w:r>
      <w:proofErr w:type="spellEnd"/>
      <w:r w:rsidRPr="001B5EC4">
        <w:rPr>
          <w:rFonts w:cstheme="minorHAnsi"/>
          <w:i/>
          <w:sz w:val="16"/>
          <w:szCs w:val="16"/>
        </w:rPr>
        <w:t xml:space="preserve"> </w:t>
      </w:r>
      <w:proofErr w:type="spellStart"/>
      <w:r w:rsidRPr="001B5EC4">
        <w:rPr>
          <w:rFonts w:ascii="Sylfaen" w:hAnsi="Sylfaen" w:cs="Sylfaen"/>
          <w:i/>
          <w:sz w:val="16"/>
          <w:szCs w:val="16"/>
        </w:rPr>
        <w:t>დეკემბრიდან</w:t>
      </w:r>
      <w:proofErr w:type="spellEnd"/>
    </w:p>
    <w:p w:rsidR="00CC4209" w:rsidRPr="001B5EC4" w:rsidRDefault="00CC4209" w:rsidP="00CC4209">
      <w:pPr>
        <w:autoSpaceDE w:val="0"/>
        <w:autoSpaceDN w:val="0"/>
        <w:adjustRightInd w:val="0"/>
        <w:spacing w:after="0" w:line="240" w:lineRule="auto"/>
        <w:ind w:left="142"/>
        <w:jc w:val="both"/>
        <w:rPr>
          <w:rFonts w:cstheme="minorHAnsi"/>
          <w:b/>
          <w:i/>
          <w:color w:val="7F7F7F" w:themeColor="text1" w:themeTint="80"/>
          <w:sz w:val="14"/>
          <w:szCs w:val="14"/>
          <w:shd w:val="clear" w:color="auto" w:fill="FFFFFF"/>
        </w:rPr>
      </w:pPr>
    </w:p>
    <w:p w:rsidR="009437A1" w:rsidRPr="001B5EC4" w:rsidRDefault="009437A1" w:rsidP="00B30BCE">
      <w:pPr>
        <w:tabs>
          <w:tab w:val="left" w:pos="720"/>
        </w:tabs>
        <w:spacing w:after="0" w:line="240" w:lineRule="auto"/>
        <w:ind w:firstLine="540"/>
        <w:jc w:val="both"/>
        <w:rPr>
          <w:rFonts w:cstheme="minorHAnsi"/>
          <w:lang w:val="ka-GE"/>
        </w:rPr>
      </w:pPr>
    </w:p>
    <w:p w:rsidR="00B44D33" w:rsidRPr="00B44D33" w:rsidRDefault="00B44D33" w:rsidP="00B44D33">
      <w:pPr>
        <w:spacing w:before="240" w:after="0" w:line="240" w:lineRule="auto"/>
        <w:ind w:firstLine="360"/>
        <w:jc w:val="both"/>
        <w:rPr>
          <w:rFonts w:ascii="Sylfaen" w:eastAsia="Times New Roman" w:hAnsi="Sylfaen" w:cstheme="minorHAnsi"/>
          <w:bCs/>
          <w:iCs/>
          <w:color w:val="000000"/>
        </w:rPr>
      </w:pPr>
      <w:r w:rsidRPr="00B44D33">
        <w:rPr>
          <w:rFonts w:ascii="Sylfaen" w:eastAsia="Times New Roman" w:hAnsi="Sylfaen" w:cstheme="minorHAnsi"/>
          <w:bCs/>
          <w:iCs/>
          <w:color w:val="000000"/>
        </w:rPr>
        <w:t xml:space="preserve">2025 </w:t>
      </w:r>
      <w:proofErr w:type="spellStart"/>
      <w:r w:rsidRPr="00B44D33">
        <w:rPr>
          <w:rFonts w:ascii="Sylfaen" w:eastAsia="Times New Roman" w:hAnsi="Sylfaen" w:cstheme="minorHAnsi"/>
          <w:bCs/>
          <w:iCs/>
          <w:color w:val="000000"/>
        </w:rPr>
        <w:t>წლის</w:t>
      </w:r>
      <w:proofErr w:type="spellEnd"/>
      <w:r w:rsidRPr="00B44D33">
        <w:rPr>
          <w:rFonts w:ascii="Sylfaen" w:eastAsia="Times New Roman" w:hAnsi="Sylfaen" w:cstheme="minorHAnsi"/>
          <w:bCs/>
          <w:iCs/>
          <w:color w:val="000000"/>
        </w:rPr>
        <w:t xml:space="preserve"> I </w:t>
      </w:r>
      <w:proofErr w:type="spellStart"/>
      <w:r w:rsidRPr="00B44D33">
        <w:rPr>
          <w:rFonts w:ascii="Sylfaen" w:eastAsia="Times New Roman" w:hAnsi="Sylfaen" w:cstheme="minorHAnsi"/>
          <w:bCs/>
          <w:iCs/>
          <w:color w:val="000000"/>
        </w:rPr>
        <w:t>კვარტლის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განმავლობაში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საშინაო</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ვალდებულებების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მომსახურების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და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დაფარვისთვის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სახელმწიფო</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ბიუჯეტიდან</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გაწეულმა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ხარჯმა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პროგრამული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კოდი</w:t>
      </w:r>
      <w:proofErr w:type="spellEnd"/>
      <w:r w:rsidRPr="00B44D33">
        <w:rPr>
          <w:rFonts w:ascii="Sylfaen" w:eastAsia="Times New Roman" w:hAnsi="Sylfaen" w:cstheme="minorHAnsi"/>
          <w:bCs/>
          <w:iCs/>
          <w:color w:val="000000"/>
        </w:rPr>
        <w:t xml:space="preserve"> 57 02) </w:t>
      </w:r>
      <w:proofErr w:type="spellStart"/>
      <w:r w:rsidRPr="00B44D33">
        <w:rPr>
          <w:rFonts w:ascii="Sylfaen" w:eastAsia="Times New Roman" w:hAnsi="Sylfaen" w:cstheme="minorHAnsi"/>
          <w:bCs/>
          <w:iCs/>
          <w:color w:val="000000"/>
        </w:rPr>
        <w:t>შეადგინა</w:t>
      </w:r>
      <w:proofErr w:type="spellEnd"/>
      <w:r w:rsidRPr="00B44D33">
        <w:rPr>
          <w:rFonts w:ascii="Sylfaen" w:eastAsia="Times New Roman" w:hAnsi="Sylfaen" w:cstheme="minorHAnsi"/>
          <w:bCs/>
          <w:iCs/>
          <w:color w:val="000000"/>
        </w:rPr>
        <w:t xml:space="preserve"> 352,302.0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 xml:space="preserve">. </w:t>
      </w:r>
      <w:proofErr w:type="spellStart"/>
      <w:proofErr w:type="gramStart"/>
      <w:r w:rsidRPr="00B44D33">
        <w:rPr>
          <w:rFonts w:ascii="Sylfaen" w:eastAsia="Times New Roman" w:hAnsi="Sylfaen" w:cstheme="minorHAnsi"/>
          <w:bCs/>
          <w:iCs/>
          <w:color w:val="000000"/>
        </w:rPr>
        <w:t>მათ</w:t>
      </w:r>
      <w:proofErr w:type="spellEnd"/>
      <w:proofErr w:type="gram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შორის</w:t>
      </w:r>
      <w:proofErr w:type="spellEnd"/>
      <w:r w:rsidRPr="00B44D33">
        <w:rPr>
          <w:rFonts w:ascii="Sylfaen" w:eastAsia="Times New Roman" w:hAnsi="Sylfaen" w:cstheme="minorHAnsi"/>
          <w:bCs/>
          <w:iCs/>
          <w:color w:val="000000"/>
        </w:rPr>
        <w:t>:</w:t>
      </w:r>
    </w:p>
    <w:p w:rsidR="00B44D33" w:rsidRPr="00B44D33" w:rsidRDefault="00B44D33" w:rsidP="00B44D33">
      <w:pPr>
        <w:pStyle w:val="ListParagraph"/>
        <w:numPr>
          <w:ilvl w:val="0"/>
          <w:numId w:val="13"/>
        </w:numPr>
        <w:spacing w:before="240" w:after="0" w:line="240" w:lineRule="auto"/>
        <w:jc w:val="both"/>
        <w:rPr>
          <w:rFonts w:ascii="Sylfaen" w:eastAsia="Times New Roman" w:hAnsi="Sylfaen" w:cstheme="minorHAnsi"/>
          <w:bCs/>
          <w:iCs/>
          <w:color w:val="000000"/>
        </w:rPr>
      </w:pPr>
      <w:r w:rsidRPr="00B44D33">
        <w:rPr>
          <w:rFonts w:ascii="Sylfaen" w:eastAsia="Times New Roman" w:hAnsi="Sylfaen" w:cstheme="minorHAnsi"/>
          <w:bCs/>
          <w:iCs/>
          <w:color w:val="000000"/>
        </w:rPr>
        <w:t>„</w:t>
      </w:r>
      <w:proofErr w:type="spellStart"/>
      <w:r w:rsidRPr="00B44D33">
        <w:rPr>
          <w:rFonts w:ascii="Sylfaen" w:eastAsia="Times New Roman" w:hAnsi="Sylfaen" w:cstheme="minorHAnsi"/>
          <w:bCs/>
          <w:iCs/>
          <w:color w:val="000000"/>
        </w:rPr>
        <w:t>ობლიგაციები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ღია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ბაზრისთვის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ძირითადი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თანხის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დაფარვა</w:t>
      </w:r>
      <w:proofErr w:type="spellEnd"/>
      <w:r w:rsidRPr="00B44D33">
        <w:rPr>
          <w:rFonts w:ascii="Sylfaen" w:eastAsia="Times New Roman" w:hAnsi="Sylfaen" w:cstheme="minorHAnsi"/>
          <w:bCs/>
          <w:iCs/>
          <w:color w:val="000000"/>
        </w:rPr>
        <w:t xml:space="preserve">   - 10,000.0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w:t>
      </w:r>
    </w:p>
    <w:p w:rsidR="00B44D33" w:rsidRPr="00B44D33" w:rsidRDefault="00B44D33" w:rsidP="00B44D33">
      <w:pPr>
        <w:pStyle w:val="ListParagraph"/>
        <w:numPr>
          <w:ilvl w:val="0"/>
          <w:numId w:val="13"/>
        </w:numPr>
        <w:spacing w:before="240" w:after="0" w:line="240" w:lineRule="auto"/>
        <w:jc w:val="both"/>
        <w:rPr>
          <w:rFonts w:ascii="Sylfaen" w:eastAsia="Times New Roman" w:hAnsi="Sylfaen" w:cstheme="minorHAnsi"/>
          <w:bCs/>
          <w:iCs/>
          <w:color w:val="000000"/>
        </w:rPr>
      </w:pPr>
      <w:r w:rsidRPr="00B44D33">
        <w:rPr>
          <w:rFonts w:ascii="Sylfaen" w:eastAsia="Times New Roman" w:hAnsi="Sylfaen" w:cstheme="minorHAnsi"/>
          <w:bCs/>
          <w:iCs/>
          <w:color w:val="000000"/>
        </w:rPr>
        <w:t>„</w:t>
      </w:r>
      <w:proofErr w:type="spellStart"/>
      <w:r w:rsidRPr="00B44D33">
        <w:rPr>
          <w:rFonts w:ascii="Sylfaen" w:eastAsia="Times New Roman" w:hAnsi="Sylfaen" w:cstheme="minorHAnsi"/>
          <w:bCs/>
          <w:iCs/>
          <w:color w:val="000000"/>
        </w:rPr>
        <w:t>ობლიგაციები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ღია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ბაზრისთვის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მომსახურება</w:t>
      </w:r>
      <w:proofErr w:type="spellEnd"/>
      <w:r w:rsidRPr="00B44D33">
        <w:rPr>
          <w:rFonts w:ascii="Sylfaen" w:eastAsia="Times New Roman" w:hAnsi="Sylfaen" w:cstheme="minorHAnsi"/>
          <w:bCs/>
          <w:iCs/>
          <w:color w:val="000000"/>
        </w:rPr>
        <w:t xml:space="preserve"> - 3,381.9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w:t>
      </w:r>
    </w:p>
    <w:p w:rsidR="00B44D33" w:rsidRPr="00B44D33" w:rsidRDefault="00B44D33" w:rsidP="00B44D33">
      <w:pPr>
        <w:pStyle w:val="ListParagraph"/>
        <w:numPr>
          <w:ilvl w:val="0"/>
          <w:numId w:val="13"/>
        </w:numPr>
        <w:spacing w:before="240" w:after="0" w:line="240" w:lineRule="auto"/>
        <w:jc w:val="both"/>
        <w:rPr>
          <w:rFonts w:ascii="Sylfaen" w:eastAsia="Times New Roman" w:hAnsi="Sylfaen" w:cstheme="minorHAnsi"/>
          <w:bCs/>
          <w:iCs/>
          <w:color w:val="000000"/>
        </w:rPr>
      </w:pPr>
      <w:r w:rsidRPr="00B44D33">
        <w:rPr>
          <w:rFonts w:ascii="Sylfaen" w:eastAsia="Times New Roman" w:hAnsi="Sylfaen" w:cstheme="minorHAnsi"/>
          <w:bCs/>
          <w:iCs/>
          <w:color w:val="000000"/>
        </w:rPr>
        <w:t>„</w:t>
      </w:r>
      <w:proofErr w:type="spellStart"/>
      <w:r w:rsidRPr="00B44D33">
        <w:rPr>
          <w:rFonts w:ascii="Sylfaen" w:eastAsia="Times New Roman" w:hAnsi="Sylfaen" w:cstheme="minorHAnsi"/>
          <w:bCs/>
          <w:iCs/>
          <w:color w:val="000000"/>
        </w:rPr>
        <w:t>ობლიგაცია</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სებ-ისთვის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მომსახურება</w:t>
      </w:r>
      <w:proofErr w:type="spellEnd"/>
      <w:r w:rsidRPr="00B44D33">
        <w:rPr>
          <w:rFonts w:ascii="Sylfaen" w:eastAsia="Times New Roman" w:hAnsi="Sylfaen" w:cstheme="minorHAnsi"/>
          <w:bCs/>
          <w:iCs/>
          <w:color w:val="000000"/>
        </w:rPr>
        <w:t xml:space="preserve"> - 868.5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w:t>
      </w:r>
    </w:p>
    <w:p w:rsidR="00B44D33" w:rsidRPr="00B44D33" w:rsidRDefault="00B44D33" w:rsidP="00B44D33">
      <w:pPr>
        <w:pStyle w:val="ListParagraph"/>
        <w:numPr>
          <w:ilvl w:val="0"/>
          <w:numId w:val="13"/>
        </w:numPr>
        <w:spacing w:before="240" w:after="0" w:line="240" w:lineRule="auto"/>
        <w:jc w:val="both"/>
        <w:rPr>
          <w:rFonts w:ascii="Sylfaen" w:eastAsia="Times New Roman" w:hAnsi="Sylfaen" w:cstheme="minorHAnsi"/>
          <w:bCs/>
          <w:iCs/>
          <w:color w:val="000000"/>
        </w:rPr>
      </w:pPr>
      <w:proofErr w:type="spellStart"/>
      <w:r w:rsidRPr="00B44D33">
        <w:rPr>
          <w:rFonts w:ascii="Sylfaen" w:eastAsia="Times New Roman" w:hAnsi="Sylfaen" w:cstheme="minorHAnsi"/>
          <w:bCs/>
          <w:iCs/>
          <w:color w:val="000000"/>
        </w:rPr>
        <w:t>სახაზინო</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ვალდებულებების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მომსახურება</w:t>
      </w:r>
      <w:proofErr w:type="spellEnd"/>
      <w:r w:rsidRPr="00B44D33">
        <w:rPr>
          <w:rFonts w:ascii="Sylfaen" w:eastAsia="Times New Roman" w:hAnsi="Sylfaen" w:cstheme="minorHAnsi"/>
          <w:bCs/>
          <w:iCs/>
          <w:color w:val="000000"/>
        </w:rPr>
        <w:t xml:space="preserve">  -  6,917.7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w:t>
      </w:r>
    </w:p>
    <w:p w:rsidR="00B44D33" w:rsidRPr="00B44D33" w:rsidRDefault="00B44D33" w:rsidP="00B44D33">
      <w:pPr>
        <w:pStyle w:val="ListParagraph"/>
        <w:numPr>
          <w:ilvl w:val="0"/>
          <w:numId w:val="13"/>
        </w:numPr>
        <w:spacing w:before="240" w:after="0" w:line="240" w:lineRule="auto"/>
        <w:jc w:val="both"/>
        <w:rPr>
          <w:rFonts w:ascii="Sylfaen" w:eastAsia="Times New Roman" w:hAnsi="Sylfaen" w:cstheme="minorHAnsi"/>
          <w:bCs/>
          <w:iCs/>
          <w:color w:val="000000"/>
        </w:rPr>
      </w:pPr>
      <w:proofErr w:type="spellStart"/>
      <w:proofErr w:type="gramStart"/>
      <w:r w:rsidRPr="00B44D33">
        <w:rPr>
          <w:rFonts w:ascii="Sylfaen" w:eastAsia="Times New Roman" w:hAnsi="Sylfaen" w:cstheme="minorHAnsi"/>
          <w:bCs/>
          <w:iCs/>
          <w:color w:val="000000"/>
        </w:rPr>
        <w:t>სახაზინო</w:t>
      </w:r>
      <w:proofErr w:type="spellEnd"/>
      <w:proofErr w:type="gram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ობლიგაციების</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მომსახურება</w:t>
      </w:r>
      <w:proofErr w:type="spellEnd"/>
      <w:r w:rsidRPr="00B44D33">
        <w:rPr>
          <w:rFonts w:ascii="Sylfaen" w:eastAsia="Times New Roman" w:hAnsi="Sylfaen" w:cstheme="minorHAnsi"/>
          <w:bCs/>
          <w:iCs/>
          <w:color w:val="000000"/>
        </w:rPr>
        <w:t xml:space="preserve">  - 331,133.9 </w:t>
      </w:r>
      <w:proofErr w:type="spellStart"/>
      <w:r w:rsidRPr="00B44D33">
        <w:rPr>
          <w:rFonts w:ascii="Sylfaen" w:eastAsia="Times New Roman" w:hAnsi="Sylfaen" w:cstheme="minorHAnsi"/>
          <w:bCs/>
          <w:iCs/>
          <w:color w:val="000000"/>
        </w:rPr>
        <w:t>ათასი</w:t>
      </w:r>
      <w:proofErr w:type="spellEnd"/>
      <w:r w:rsidRPr="00B44D33">
        <w:rPr>
          <w:rFonts w:ascii="Sylfaen" w:eastAsia="Times New Roman" w:hAnsi="Sylfaen" w:cstheme="minorHAnsi"/>
          <w:bCs/>
          <w:iCs/>
          <w:color w:val="000000"/>
        </w:rPr>
        <w:t xml:space="preserve">  </w:t>
      </w:r>
      <w:proofErr w:type="spellStart"/>
      <w:r w:rsidRPr="00B44D33">
        <w:rPr>
          <w:rFonts w:ascii="Sylfaen" w:eastAsia="Times New Roman" w:hAnsi="Sylfaen" w:cstheme="minorHAnsi"/>
          <w:bCs/>
          <w:iCs/>
          <w:color w:val="000000"/>
        </w:rPr>
        <w:t>ლარი</w:t>
      </w:r>
      <w:proofErr w:type="spellEnd"/>
      <w:r w:rsidRPr="00B44D33">
        <w:rPr>
          <w:rFonts w:ascii="Sylfaen" w:eastAsia="Times New Roman" w:hAnsi="Sylfaen" w:cstheme="minorHAnsi"/>
          <w:bCs/>
          <w:iCs/>
          <w:color w:val="000000"/>
        </w:rPr>
        <w:t>.</w:t>
      </w:r>
    </w:p>
    <w:p w:rsidR="00AF1024" w:rsidRDefault="00AF1024" w:rsidP="00621EB6">
      <w:pPr>
        <w:pStyle w:val="ListParagraph"/>
        <w:spacing w:before="240" w:after="0" w:line="240" w:lineRule="auto"/>
        <w:jc w:val="both"/>
        <w:rPr>
          <w:rFonts w:ascii="Sylfaen" w:eastAsia="Times New Roman" w:hAnsi="Sylfaen" w:cstheme="minorHAnsi"/>
          <w:bCs/>
          <w:iCs/>
          <w:color w:val="000000"/>
        </w:rPr>
      </w:pPr>
    </w:p>
    <w:p w:rsidR="00621EB6" w:rsidRPr="00621EB6" w:rsidRDefault="00621EB6" w:rsidP="00621EB6">
      <w:pPr>
        <w:pStyle w:val="ListParagraph"/>
        <w:spacing w:after="0"/>
        <w:ind w:left="0" w:firstLine="630"/>
        <w:jc w:val="both"/>
        <w:rPr>
          <w:rFonts w:ascii="Sylfaen" w:hAnsi="Sylfaen"/>
          <w:lang w:val="ka-GE"/>
        </w:rPr>
      </w:pPr>
      <w:r w:rsidRPr="00621EB6">
        <w:rPr>
          <w:rFonts w:ascii="Sylfaen" w:hAnsi="Sylfaen"/>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2025 წლის 15 მარტს განხორციელდა საქართველოს მთავრობის მიერ 2024 წლის 15 მარტს გამოშვებული 40,846.0 ათასი ლარის ობლიგაციების სრულად გადაფორმება სახელმწიფო ობლიგაციებად ღია ბაზრის ოპერაციებისათვის</w:t>
      </w:r>
      <w:r>
        <w:rPr>
          <w:rFonts w:ascii="Sylfaen" w:hAnsi="Sylfaen"/>
          <w:lang w:val="ka-GE"/>
        </w:rPr>
        <w:t>.</w:t>
      </w:r>
    </w:p>
    <w:p w:rsidR="00B44D33" w:rsidRPr="00C9235E" w:rsidRDefault="00B44D33" w:rsidP="00B44D33">
      <w:pPr>
        <w:pStyle w:val="ListParagraph"/>
        <w:spacing w:after="0"/>
        <w:ind w:left="0" w:firstLine="630"/>
        <w:jc w:val="both"/>
        <w:rPr>
          <w:rFonts w:ascii="Sylfaen" w:hAnsi="Sylfaen" w:cs="Sylfaen"/>
        </w:rPr>
      </w:pPr>
      <w:r w:rsidRPr="007C5160">
        <w:rPr>
          <w:rFonts w:ascii="Sylfaen" w:hAnsi="Sylfaen"/>
          <w:lang w:val="ka-GE"/>
        </w:rPr>
        <w:t xml:space="preserve">საანგარიშო პერიოდში </w:t>
      </w:r>
      <w:r>
        <w:rPr>
          <w:rFonts w:ascii="Sylfaen" w:hAnsi="Sylfaen" w:cs="Sylfaen"/>
          <w:lang w:val="ka-GE"/>
        </w:rPr>
        <w:t xml:space="preserve">სახაზინო </w:t>
      </w:r>
      <w:r w:rsidRPr="008439FF">
        <w:rPr>
          <w:rFonts w:ascii="Sylfaen" w:hAnsi="Sylfaen" w:cs="Sylfaen"/>
          <w:lang w:val="ka-GE"/>
        </w:rPr>
        <w:t xml:space="preserve">ფასიანი ქაღალდების </w:t>
      </w:r>
      <w:r>
        <w:rPr>
          <w:rFonts w:ascii="Sylfaen" w:hAnsi="Sylfaen" w:cs="Sylfaen"/>
          <w:lang w:val="ka-GE"/>
        </w:rPr>
        <w:t>გამოშვებით</w:t>
      </w:r>
      <w:r w:rsidRPr="008439FF">
        <w:rPr>
          <w:rFonts w:ascii="Sylfaen" w:hAnsi="Sylfaen" w:cs="Sylfaen"/>
          <w:lang w:val="ka-GE"/>
        </w:rPr>
        <w:t xml:space="preserve"> </w:t>
      </w:r>
      <w:r>
        <w:rPr>
          <w:rFonts w:ascii="Sylfaen" w:hAnsi="Sylfaen" w:cs="Sylfaen"/>
          <w:lang w:val="ka-GE"/>
        </w:rPr>
        <w:t xml:space="preserve">საშინაო ვალის  ზრდამ შეადგინა </w:t>
      </w:r>
      <w:r>
        <w:rPr>
          <w:rFonts w:ascii="Sylfaen" w:hAnsi="Sylfaen" w:cs="Sylfaen"/>
        </w:rPr>
        <w:t>1,094,432.1</w:t>
      </w:r>
      <w:r>
        <w:rPr>
          <w:rFonts w:ascii="Sylfaen" w:hAnsi="Sylfaen" w:cs="Sylfaen"/>
          <w:lang w:val="ka-GE"/>
        </w:rPr>
        <w:t xml:space="preserve"> </w:t>
      </w:r>
      <w:r w:rsidRPr="008439FF">
        <w:rPr>
          <w:rFonts w:ascii="Sylfaen" w:hAnsi="Sylfaen" w:cs="Sylfaen"/>
          <w:lang w:val="ka-GE"/>
        </w:rPr>
        <w:t>ათასი ლარი</w:t>
      </w:r>
      <w:r>
        <w:rPr>
          <w:rFonts w:ascii="Sylfaen" w:hAnsi="Sylfaen" w:cs="Sylfaen"/>
          <w:lang w:val="ka-GE"/>
        </w:rPr>
        <w:t xml:space="preserve">, ხოლო კლებამ </w:t>
      </w:r>
      <w:r>
        <w:rPr>
          <w:rFonts w:ascii="Sylfaen" w:hAnsi="Sylfaen" w:cs="Sylfaen"/>
        </w:rPr>
        <w:t xml:space="preserve">476,706.5 </w:t>
      </w:r>
      <w:r w:rsidRPr="008439FF">
        <w:rPr>
          <w:rFonts w:ascii="Sylfaen" w:hAnsi="Sylfaen" w:cs="Sylfaen"/>
          <w:lang w:val="ka-GE"/>
        </w:rPr>
        <w:t>ათასი ლარი</w:t>
      </w:r>
      <w:r>
        <w:rPr>
          <w:rFonts w:ascii="Sylfaen" w:hAnsi="Sylfaen" w:cs="Sylfaen"/>
          <w:lang w:val="ka-GE"/>
        </w:rPr>
        <w:t>;  გამოსყიდვის/გაცვლის არასაკასო (</w:t>
      </w:r>
      <w:r>
        <w:rPr>
          <w:rFonts w:ascii="Sylfaen" w:hAnsi="Sylfaen" w:cs="Sylfaen"/>
        </w:rPr>
        <w:t>LMO</w:t>
      </w:r>
      <w:r>
        <w:rPr>
          <w:rFonts w:ascii="Sylfaen" w:hAnsi="Sylfaen" w:cs="Sylfaen"/>
          <w:lang w:val="ka-GE"/>
        </w:rPr>
        <w:t>)</w:t>
      </w:r>
      <w:r>
        <w:rPr>
          <w:rFonts w:ascii="Sylfaen" w:hAnsi="Sylfaen" w:cs="Sylfaen"/>
        </w:rPr>
        <w:t xml:space="preserve"> </w:t>
      </w:r>
      <w:r>
        <w:rPr>
          <w:rFonts w:ascii="Sylfaen" w:hAnsi="Sylfaen" w:cs="Sylfaen"/>
          <w:lang w:val="ka-GE"/>
        </w:rPr>
        <w:t>ოპერაციების ფარგლებში წმინდა ზრდის გათვალისწინებით (</w:t>
      </w:r>
      <w:r>
        <w:rPr>
          <w:rFonts w:ascii="Sylfaen" w:hAnsi="Sylfaen" w:cs="Sylfaen"/>
        </w:rPr>
        <w:t>4,859.8</w:t>
      </w:r>
      <w:r>
        <w:rPr>
          <w:rFonts w:ascii="Sylfaen" w:hAnsi="Sylfaen" w:cs="Sylfaen"/>
          <w:lang w:val="ka-GE"/>
        </w:rPr>
        <w:t xml:space="preserve"> ათასი ლარი) 2025</w:t>
      </w:r>
      <w:r>
        <w:rPr>
          <w:rFonts w:ascii="Sylfaen" w:hAnsi="Sylfaen" w:cs="Sylfaen"/>
        </w:rPr>
        <w:t xml:space="preserve"> </w:t>
      </w:r>
      <w:r>
        <w:rPr>
          <w:rFonts w:ascii="Sylfaen" w:hAnsi="Sylfaen" w:cs="Sylfaen"/>
          <w:lang w:val="ka-GE"/>
        </w:rPr>
        <w:t xml:space="preserve">წლის </w:t>
      </w:r>
      <w:r>
        <w:rPr>
          <w:rFonts w:ascii="Sylfaen" w:hAnsi="Sylfaen" w:cs="Sylfaen"/>
        </w:rPr>
        <w:t xml:space="preserve">I </w:t>
      </w:r>
      <w:r>
        <w:rPr>
          <w:rFonts w:ascii="Sylfaen" w:hAnsi="Sylfaen" w:cs="Sylfaen"/>
          <w:lang w:val="ka-GE"/>
        </w:rPr>
        <w:t>კვარტლის</w:t>
      </w:r>
      <w:r>
        <w:rPr>
          <w:rFonts w:ascii="Sylfaen" w:hAnsi="Sylfaen" w:cs="Sylfaen"/>
        </w:rPr>
        <w:t xml:space="preserve"> </w:t>
      </w:r>
      <w:r w:rsidRPr="00132719">
        <w:rPr>
          <w:rFonts w:ascii="Sylfaen" w:hAnsi="Sylfaen" w:cs="Sylfaen"/>
          <w:lang w:val="ka-GE"/>
        </w:rPr>
        <w:t xml:space="preserve">განმავლობაში </w:t>
      </w:r>
      <w:r>
        <w:rPr>
          <w:rFonts w:ascii="Sylfaen" w:hAnsi="Sylfaen" w:cs="Sylfaen"/>
          <w:lang w:val="ka-GE"/>
        </w:rPr>
        <w:t xml:space="preserve">საშინაო ვალის ნაშთის წმინდა ზრდა შეადგენს </w:t>
      </w:r>
      <w:r>
        <w:rPr>
          <w:rFonts w:ascii="Sylfaen" w:hAnsi="Sylfaen" w:cs="Sylfaen"/>
        </w:rPr>
        <w:t>617,725.6</w:t>
      </w:r>
      <w:r>
        <w:rPr>
          <w:rFonts w:ascii="Sylfaen" w:hAnsi="Sylfaen" w:cs="Sylfaen"/>
          <w:lang w:val="ka-GE"/>
        </w:rPr>
        <w:t xml:space="preserve"> ათას ლარს.</w:t>
      </w:r>
    </w:p>
    <w:p w:rsidR="007A54D3" w:rsidRPr="001B5EC4" w:rsidRDefault="007A54D3" w:rsidP="0001774D">
      <w:pPr>
        <w:pStyle w:val="ListParagraph"/>
        <w:spacing w:after="0"/>
        <w:ind w:left="0" w:firstLine="630"/>
        <w:jc w:val="both"/>
        <w:rPr>
          <w:rFonts w:cstheme="minorHAnsi"/>
          <w:sz w:val="10"/>
          <w:szCs w:val="10"/>
          <w:lang w:val="ka-GE"/>
        </w:rPr>
      </w:pPr>
    </w:p>
    <w:p w:rsidR="00F6697A" w:rsidRPr="001B5EC4" w:rsidRDefault="006E438A" w:rsidP="001B5EC4">
      <w:pPr>
        <w:jc w:val="center"/>
        <w:rPr>
          <w:rFonts w:ascii="Sylfaen" w:hAnsi="Sylfaen" w:cstheme="minorHAnsi"/>
          <w:b/>
          <w:szCs w:val="18"/>
          <w:shd w:val="clear" w:color="auto" w:fill="FFFFFF"/>
          <w:lang w:val="ka-GE"/>
        </w:rPr>
      </w:pPr>
      <w:r w:rsidRPr="001B5EC4">
        <w:rPr>
          <w:rFonts w:ascii="Sylfaen" w:hAnsi="Sylfaen" w:cstheme="minorHAnsi"/>
          <w:sz w:val="10"/>
          <w:szCs w:val="10"/>
        </w:rPr>
        <w:br w:type="page"/>
      </w:r>
      <w:r w:rsidR="0075480C" w:rsidRPr="001B5EC4">
        <w:rPr>
          <w:rFonts w:ascii="Sylfaen" w:hAnsi="Sylfaen" w:cs="Sylfaen"/>
          <w:b/>
          <w:szCs w:val="18"/>
          <w:shd w:val="clear" w:color="auto" w:fill="FFFFFF"/>
          <w:lang w:val="ka-GE"/>
        </w:rPr>
        <w:lastRenderedPageBreak/>
        <w:t>მთავრობის</w:t>
      </w:r>
      <w:r w:rsidR="000340AB" w:rsidRPr="001B5EC4">
        <w:rPr>
          <w:rFonts w:ascii="Sylfaen" w:hAnsi="Sylfaen" w:cstheme="minorHAnsi"/>
          <w:b/>
          <w:szCs w:val="18"/>
          <w:shd w:val="clear" w:color="auto" w:fill="FFFFFF"/>
          <w:lang w:val="ka-GE"/>
        </w:rPr>
        <w:t xml:space="preserve"> </w:t>
      </w:r>
      <w:r w:rsidR="000340AB" w:rsidRPr="001B5EC4">
        <w:rPr>
          <w:rFonts w:ascii="Sylfaen" w:hAnsi="Sylfaen" w:cs="Sylfaen"/>
          <w:b/>
          <w:szCs w:val="18"/>
          <w:shd w:val="clear" w:color="auto" w:fill="FFFFFF"/>
          <w:lang w:val="ka-GE"/>
        </w:rPr>
        <w:t>ვალის</w:t>
      </w:r>
      <w:r w:rsidR="000340AB" w:rsidRPr="001B5EC4">
        <w:rPr>
          <w:rFonts w:ascii="Sylfaen" w:hAnsi="Sylfaen" w:cstheme="minorHAnsi"/>
          <w:b/>
          <w:szCs w:val="18"/>
          <w:shd w:val="clear" w:color="auto" w:fill="FFFFFF"/>
          <w:lang w:val="ka-GE"/>
        </w:rPr>
        <w:t xml:space="preserve"> </w:t>
      </w:r>
      <w:r w:rsidR="0032795B" w:rsidRPr="001B5EC4">
        <w:rPr>
          <w:rFonts w:ascii="Sylfaen" w:hAnsi="Sylfaen" w:cs="Sylfaen"/>
          <w:b/>
          <w:szCs w:val="18"/>
          <w:shd w:val="clear" w:color="auto" w:fill="FFFFFF"/>
          <w:lang w:val="ka-GE"/>
        </w:rPr>
        <w:t>ნაშთი</w:t>
      </w:r>
      <w:r w:rsidR="0032795B" w:rsidRPr="001B5EC4">
        <w:rPr>
          <w:rFonts w:ascii="Sylfaen" w:hAnsi="Sylfaen" w:cstheme="minorHAnsi"/>
          <w:b/>
          <w:szCs w:val="18"/>
          <w:shd w:val="clear" w:color="auto" w:fill="FFFFFF"/>
          <w:lang w:val="ka-GE"/>
        </w:rPr>
        <w:t xml:space="preserve"> </w:t>
      </w:r>
      <w:r w:rsidR="00B4541C" w:rsidRPr="001B5EC4">
        <w:rPr>
          <w:rFonts w:ascii="Sylfaen" w:hAnsi="Sylfaen" w:cstheme="minorHAnsi"/>
          <w:b/>
          <w:szCs w:val="18"/>
          <w:shd w:val="clear" w:color="auto" w:fill="FFFFFF"/>
          <w:lang w:val="ka-GE"/>
        </w:rPr>
        <w:t>202</w:t>
      </w:r>
      <w:r w:rsidR="00B44D33">
        <w:rPr>
          <w:rFonts w:ascii="Sylfaen" w:hAnsi="Sylfaen" w:cstheme="minorHAnsi"/>
          <w:b/>
          <w:szCs w:val="18"/>
          <w:shd w:val="clear" w:color="auto" w:fill="FFFFFF"/>
        </w:rPr>
        <w:t>5</w:t>
      </w:r>
      <w:r w:rsidR="001A397F" w:rsidRPr="001B5EC4">
        <w:rPr>
          <w:rFonts w:ascii="Sylfaen" w:hAnsi="Sylfaen" w:cstheme="minorHAnsi"/>
          <w:b/>
          <w:szCs w:val="18"/>
          <w:shd w:val="clear" w:color="auto" w:fill="FFFFFF"/>
          <w:lang w:val="ka-GE"/>
        </w:rPr>
        <w:t xml:space="preserve"> </w:t>
      </w:r>
      <w:r w:rsidR="000340AB" w:rsidRPr="001B5EC4">
        <w:rPr>
          <w:rFonts w:ascii="Sylfaen" w:hAnsi="Sylfaen" w:cs="Sylfaen"/>
          <w:b/>
          <w:szCs w:val="18"/>
          <w:shd w:val="clear" w:color="auto" w:fill="FFFFFF"/>
          <w:lang w:val="ka-GE"/>
        </w:rPr>
        <w:t>წლის</w:t>
      </w:r>
      <w:r w:rsidR="000340AB" w:rsidRPr="001B5EC4">
        <w:rPr>
          <w:rFonts w:ascii="Sylfaen" w:hAnsi="Sylfaen" w:cstheme="minorHAnsi"/>
          <w:b/>
          <w:szCs w:val="18"/>
          <w:shd w:val="clear" w:color="auto" w:fill="FFFFFF"/>
          <w:lang w:val="ka-GE"/>
        </w:rPr>
        <w:t xml:space="preserve"> </w:t>
      </w:r>
      <w:r w:rsidR="0092729A">
        <w:rPr>
          <w:rFonts w:ascii="Sylfaen" w:hAnsi="Sylfaen" w:cstheme="minorHAnsi"/>
          <w:b/>
          <w:szCs w:val="18"/>
          <w:shd w:val="clear" w:color="auto" w:fill="FFFFFF"/>
          <w:lang w:val="ka-GE"/>
        </w:rPr>
        <w:t>31</w:t>
      </w:r>
      <w:r w:rsidR="00FA187E" w:rsidRPr="001B5EC4">
        <w:rPr>
          <w:rFonts w:ascii="Sylfaen" w:hAnsi="Sylfaen" w:cstheme="minorHAnsi"/>
          <w:b/>
          <w:szCs w:val="18"/>
          <w:shd w:val="clear" w:color="auto" w:fill="FFFFFF"/>
          <w:lang w:val="ka-GE"/>
        </w:rPr>
        <w:t xml:space="preserve"> </w:t>
      </w:r>
      <w:r w:rsidR="00B44D33">
        <w:rPr>
          <w:rFonts w:ascii="Sylfaen" w:hAnsi="Sylfaen" w:cs="Sylfaen"/>
          <w:b/>
          <w:szCs w:val="18"/>
          <w:shd w:val="clear" w:color="auto" w:fill="FFFFFF"/>
          <w:lang w:val="ka-GE"/>
        </w:rPr>
        <w:t>მარტის</w:t>
      </w:r>
      <w:r w:rsidR="005043A4" w:rsidRPr="001B5EC4">
        <w:rPr>
          <w:rFonts w:ascii="Sylfaen" w:hAnsi="Sylfaen" w:cstheme="minorHAnsi"/>
          <w:b/>
          <w:szCs w:val="18"/>
          <w:shd w:val="clear" w:color="auto" w:fill="FFFFFF"/>
          <w:lang w:val="ka-GE"/>
        </w:rPr>
        <w:t xml:space="preserve"> </w:t>
      </w:r>
      <w:r w:rsidR="000340AB" w:rsidRPr="001B5EC4">
        <w:rPr>
          <w:rFonts w:ascii="Sylfaen" w:hAnsi="Sylfaen" w:cs="Sylfaen"/>
          <w:b/>
          <w:szCs w:val="18"/>
          <w:shd w:val="clear" w:color="auto" w:fill="FFFFFF"/>
          <w:lang w:val="ka-GE"/>
        </w:rPr>
        <w:t>მდგომარეობით</w:t>
      </w:r>
    </w:p>
    <w:p w:rsidR="00FB7087" w:rsidRDefault="00BC62BA" w:rsidP="00BC62BA">
      <w:pPr>
        <w:spacing w:after="0" w:line="240" w:lineRule="auto"/>
        <w:ind w:left="7200" w:right="63" w:firstLine="1305"/>
        <w:jc w:val="right"/>
        <w:rPr>
          <w:rFonts w:ascii="Sylfaen" w:hAnsi="Sylfaen" w:cs="Sylfaen"/>
          <w:b/>
          <w:i/>
          <w:noProof/>
          <w:color w:val="000000"/>
          <w:sz w:val="18"/>
          <w:szCs w:val="18"/>
          <w:lang w:val="ka-GE"/>
        </w:rPr>
      </w:pPr>
      <w:r>
        <w:rPr>
          <w:rFonts w:ascii="Sylfaen" w:hAnsi="Sylfaen" w:cs="Sylfaen"/>
          <w:b/>
          <w:i/>
          <w:noProof/>
          <w:color w:val="000000"/>
          <w:sz w:val="18"/>
          <w:szCs w:val="18"/>
        </w:rPr>
        <w:t xml:space="preserve"> </w:t>
      </w:r>
      <w:r w:rsidR="004150CD" w:rsidRPr="001B5EC4">
        <w:rPr>
          <w:rFonts w:ascii="Sylfaen" w:hAnsi="Sylfaen" w:cs="Sylfaen"/>
          <w:b/>
          <w:i/>
          <w:noProof/>
          <w:color w:val="000000"/>
          <w:sz w:val="18"/>
          <w:szCs w:val="18"/>
          <w:lang w:val="ka-GE"/>
        </w:rPr>
        <w:t>ათასი</w:t>
      </w:r>
      <w:r w:rsidR="004150CD" w:rsidRPr="001B5EC4">
        <w:rPr>
          <w:rFonts w:cstheme="minorHAnsi"/>
          <w:b/>
          <w:i/>
          <w:noProof/>
          <w:color w:val="000000"/>
          <w:sz w:val="18"/>
          <w:szCs w:val="18"/>
          <w:lang w:val="ka-GE"/>
        </w:rPr>
        <w:t xml:space="preserve"> </w:t>
      </w:r>
      <w:r w:rsidR="004150CD" w:rsidRPr="001B5EC4">
        <w:rPr>
          <w:rFonts w:ascii="Sylfaen" w:hAnsi="Sylfaen" w:cs="Sylfaen"/>
          <w:b/>
          <w:i/>
          <w:noProof/>
          <w:color w:val="000000"/>
          <w:sz w:val="18"/>
          <w:szCs w:val="18"/>
          <w:lang w:val="ka-GE"/>
        </w:rPr>
        <w:t>ლარი</w:t>
      </w:r>
    </w:p>
    <w:tbl>
      <w:tblPr>
        <w:tblW w:w="9792" w:type="dxa"/>
        <w:tblLook w:val="04A0" w:firstRow="1" w:lastRow="0" w:firstColumn="1" w:lastColumn="0" w:noHBand="0" w:noVBand="1"/>
      </w:tblPr>
      <w:tblGrid>
        <w:gridCol w:w="6941"/>
        <w:gridCol w:w="2851"/>
      </w:tblGrid>
      <w:tr w:rsidR="00BC62BA" w:rsidRPr="00BC62BA" w:rsidTr="00BC62BA">
        <w:trPr>
          <w:trHeight w:val="840"/>
        </w:trPr>
        <w:tc>
          <w:tcPr>
            <w:tcW w:w="69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jc w:val="center"/>
              <w:rPr>
                <w:rFonts w:ascii="Calibri Light" w:eastAsia="Times New Roman" w:hAnsi="Calibri Light" w:cs="Calibri Light"/>
                <w:b/>
                <w:bCs/>
                <w:color w:val="000000"/>
                <w:sz w:val="18"/>
                <w:szCs w:val="18"/>
              </w:rPr>
            </w:pPr>
            <w:bookmarkStart w:id="1" w:name="RANGE!C3:D39"/>
            <w:proofErr w:type="spellStart"/>
            <w:r w:rsidRPr="00BC62BA">
              <w:rPr>
                <w:rFonts w:ascii="Sylfaen" w:eastAsia="Times New Roman" w:hAnsi="Sylfaen" w:cs="Sylfaen"/>
                <w:b/>
                <w:bCs/>
                <w:color w:val="000000"/>
                <w:sz w:val="18"/>
                <w:szCs w:val="18"/>
              </w:rPr>
              <w:t>კრედიტორი</w:t>
            </w:r>
            <w:proofErr w:type="spellEnd"/>
            <w:r w:rsidRPr="00BC62BA">
              <w:rPr>
                <w:rFonts w:ascii="Calibri Light" w:eastAsia="Times New Roman" w:hAnsi="Calibri Light" w:cs="Calibri Light"/>
                <w:b/>
                <w:bCs/>
                <w:color w:val="000000"/>
                <w:sz w:val="18"/>
                <w:szCs w:val="18"/>
              </w:rPr>
              <w:t xml:space="preserve"> </w:t>
            </w:r>
            <w:bookmarkEnd w:id="1"/>
          </w:p>
        </w:tc>
        <w:tc>
          <w:tcPr>
            <w:tcW w:w="2851" w:type="dxa"/>
            <w:tcBorders>
              <w:top w:val="single" w:sz="4" w:space="0" w:color="A6A6A6"/>
              <w:left w:val="nil"/>
              <w:bottom w:val="single" w:sz="4" w:space="0" w:color="A6A6A6"/>
              <w:right w:val="single" w:sz="4" w:space="0" w:color="A6A6A6"/>
            </w:tcBorders>
            <w:shd w:val="clear" w:color="auto" w:fill="auto"/>
            <w:hideMark/>
          </w:tcPr>
          <w:p w:rsidR="00BC62BA" w:rsidRPr="00BC62BA" w:rsidRDefault="00BC62BA" w:rsidP="00BC62BA">
            <w:pPr>
              <w:spacing w:after="0" w:line="240" w:lineRule="auto"/>
              <w:jc w:val="center"/>
              <w:rPr>
                <w:rFonts w:ascii="Calibri Light" w:eastAsia="Times New Roman" w:hAnsi="Calibri Light" w:cs="Calibri Light"/>
                <w:b/>
                <w:bCs/>
                <w:color w:val="000000"/>
                <w:sz w:val="18"/>
                <w:szCs w:val="18"/>
              </w:rPr>
            </w:pPr>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ნაშთი</w:t>
            </w:r>
            <w:proofErr w:type="spellEnd"/>
            <w:r w:rsidRPr="00BC62BA">
              <w:rPr>
                <w:rFonts w:ascii="Calibri Light" w:eastAsia="Times New Roman" w:hAnsi="Calibri Light" w:cs="Calibri Light"/>
                <w:b/>
                <w:bCs/>
                <w:color w:val="000000"/>
                <w:sz w:val="18"/>
                <w:szCs w:val="18"/>
              </w:rPr>
              <w:t xml:space="preserve"> 31.03.2025</w:t>
            </w:r>
            <w:r w:rsidRPr="00BC62BA">
              <w:rPr>
                <w:rFonts w:ascii="Calibri Light" w:eastAsia="Times New Roman" w:hAnsi="Calibri Light" w:cs="Calibri Light"/>
                <w:b/>
                <w:bCs/>
                <w:color w:val="000000"/>
                <w:sz w:val="18"/>
                <w:szCs w:val="18"/>
              </w:rPr>
              <w:br/>
            </w:r>
            <w:proofErr w:type="spellStart"/>
            <w:r w:rsidRPr="00BC62BA">
              <w:rPr>
                <w:rFonts w:ascii="Sylfaen" w:eastAsia="Times New Roman" w:hAnsi="Sylfaen" w:cs="Sylfaen"/>
                <w:b/>
                <w:bCs/>
                <w:color w:val="000000"/>
                <w:sz w:val="18"/>
                <w:szCs w:val="18"/>
              </w:rPr>
              <w:t>მდგომარეობით</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ათასი</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ლარი</w:t>
            </w:r>
            <w:proofErr w:type="spellEnd"/>
            <w:r w:rsidRPr="00BC62BA">
              <w:rPr>
                <w:rFonts w:ascii="Calibri Light" w:eastAsia="Times New Roman" w:hAnsi="Calibri Light" w:cs="Calibri Light"/>
                <w:b/>
                <w:bCs/>
                <w:color w:val="000000"/>
                <w:sz w:val="18"/>
                <w:szCs w:val="18"/>
              </w:rPr>
              <w:br/>
              <w:t xml:space="preserve"> </w:t>
            </w:r>
          </w:p>
        </w:tc>
      </w:tr>
      <w:tr w:rsidR="00BC62BA" w:rsidRPr="00BC62BA" w:rsidTr="00BC62BA">
        <w:trPr>
          <w:trHeight w:val="510"/>
        </w:trPr>
        <w:tc>
          <w:tcPr>
            <w:tcW w:w="6941" w:type="dxa"/>
            <w:tcBorders>
              <w:top w:val="nil"/>
              <w:left w:val="single" w:sz="4" w:space="0" w:color="A6A6A6"/>
              <w:bottom w:val="single" w:sz="4" w:space="0" w:color="A6A6A6"/>
              <w:right w:val="single" w:sz="4" w:space="0" w:color="A6A6A6"/>
            </w:tcBorders>
            <w:shd w:val="clear" w:color="000000" w:fill="D9E1F2"/>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მთავრობის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საგარეო</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ვალის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ნაშთი</w:t>
            </w:r>
            <w:proofErr w:type="spellEnd"/>
          </w:p>
        </w:tc>
        <w:tc>
          <w:tcPr>
            <w:tcW w:w="2851" w:type="dxa"/>
            <w:tcBorders>
              <w:top w:val="nil"/>
              <w:left w:val="nil"/>
              <w:bottom w:val="single" w:sz="4" w:space="0" w:color="A6A6A6"/>
              <w:right w:val="single" w:sz="4" w:space="0" w:color="A6A6A6"/>
            </w:tcBorders>
            <w:shd w:val="clear" w:color="000000" w:fill="D9E1F2"/>
            <w:vAlign w:val="center"/>
            <w:hideMark/>
          </w:tcPr>
          <w:p w:rsidR="00BC62BA" w:rsidRPr="00BC62BA" w:rsidRDefault="00BC62BA" w:rsidP="00BC62BA">
            <w:pPr>
              <w:spacing w:after="0" w:line="240" w:lineRule="auto"/>
              <w:jc w:val="right"/>
              <w:rPr>
                <w:rFonts w:ascii="Calibri Light" w:eastAsia="Times New Roman" w:hAnsi="Calibri Light" w:cs="Calibri Light"/>
                <w:b/>
                <w:bCs/>
                <w:color w:val="000000"/>
                <w:sz w:val="18"/>
                <w:szCs w:val="18"/>
              </w:rPr>
            </w:pPr>
            <w:r w:rsidRPr="00BC62BA">
              <w:rPr>
                <w:rFonts w:ascii="Calibri Light" w:eastAsia="Times New Roman" w:hAnsi="Calibri Light" w:cs="Calibri Light"/>
                <w:b/>
                <w:bCs/>
                <w:color w:val="000000"/>
                <w:sz w:val="18"/>
                <w:szCs w:val="18"/>
              </w:rPr>
              <w:t>23 128 855.3</w:t>
            </w:r>
          </w:p>
        </w:tc>
      </w:tr>
      <w:tr w:rsidR="00BC62BA" w:rsidRPr="00BC62BA" w:rsidTr="00BC62BA">
        <w:trPr>
          <w:trHeight w:val="315"/>
        </w:trPr>
        <w:tc>
          <w:tcPr>
            <w:tcW w:w="6941" w:type="dxa"/>
            <w:tcBorders>
              <w:top w:val="nil"/>
              <w:left w:val="single" w:sz="4" w:space="0" w:color="A6A6A6"/>
              <w:bottom w:val="single" w:sz="4" w:space="0" w:color="A6A6A6"/>
              <w:right w:val="single" w:sz="4" w:space="0" w:color="A6A6A6"/>
            </w:tcBorders>
            <w:shd w:val="clear" w:color="000000" w:fill="E2EFDA"/>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მრავალმხრივი</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კრედიტორებისაგან</w:t>
            </w:r>
            <w:proofErr w:type="spellEnd"/>
          </w:p>
        </w:tc>
        <w:tc>
          <w:tcPr>
            <w:tcW w:w="2851" w:type="dxa"/>
            <w:tcBorders>
              <w:top w:val="nil"/>
              <w:left w:val="nil"/>
              <w:bottom w:val="single" w:sz="4" w:space="0" w:color="A6A6A6"/>
              <w:right w:val="single" w:sz="4" w:space="0" w:color="A6A6A6"/>
            </w:tcBorders>
            <w:shd w:val="clear" w:color="000000" w:fill="E2EFDA"/>
            <w:noWrap/>
            <w:vAlign w:val="center"/>
            <w:hideMark/>
          </w:tcPr>
          <w:p w:rsidR="00BC62BA" w:rsidRPr="00BC62BA" w:rsidRDefault="00BC62BA" w:rsidP="00BC62BA">
            <w:pPr>
              <w:spacing w:after="0" w:line="240" w:lineRule="auto"/>
              <w:jc w:val="right"/>
              <w:rPr>
                <w:rFonts w:ascii="Calibri Light" w:eastAsia="Times New Roman" w:hAnsi="Calibri Light" w:cs="Calibri Light"/>
                <w:b/>
                <w:bCs/>
                <w:color w:val="000000"/>
                <w:sz w:val="18"/>
                <w:szCs w:val="18"/>
              </w:rPr>
            </w:pPr>
            <w:r w:rsidRPr="00BC62BA">
              <w:rPr>
                <w:rFonts w:ascii="Calibri Light" w:eastAsia="Times New Roman" w:hAnsi="Calibri Light" w:cs="Calibri Light"/>
                <w:b/>
                <w:bCs/>
                <w:color w:val="000000"/>
                <w:sz w:val="18"/>
                <w:szCs w:val="18"/>
              </w:rPr>
              <w:t>17 536 868.7</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მსოფლიო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(WB)</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5 883 487.4</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სოფლის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მეურნეობის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განვითარების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საერთაშორისო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ფონდი</w:t>
            </w:r>
            <w:proofErr w:type="spellEnd"/>
            <w:r w:rsidRPr="00BC62BA">
              <w:rPr>
                <w:rFonts w:ascii="Calibri Light" w:eastAsia="Times New Roman" w:hAnsi="Calibri Light" w:cs="Calibri Light"/>
                <w:color w:val="000000"/>
                <w:sz w:val="18"/>
                <w:szCs w:val="18"/>
              </w:rPr>
              <w:t xml:space="preserve"> (IFAD)</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103 253.8</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საერთაშორისო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სავალუტო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ფონდი</w:t>
            </w:r>
            <w:proofErr w:type="spellEnd"/>
            <w:r w:rsidRPr="00BC62BA">
              <w:rPr>
                <w:rFonts w:ascii="Calibri Light" w:eastAsia="Times New Roman" w:hAnsi="Calibri Light" w:cs="Calibri Light"/>
                <w:color w:val="000000"/>
                <w:sz w:val="18"/>
                <w:szCs w:val="18"/>
              </w:rPr>
              <w:t xml:space="preserve"> (IMF)  </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495 462.1</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ევროპის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რეკონსტრუქციისა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და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განვითარების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(EBRD)</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590 684.9</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აზიის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განვითარების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(ADB)</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6 344 240.0</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ევროპის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საინვესტიციო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(EIB)</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3 075 046.3</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ევროკავშირი</w:t>
            </w:r>
            <w:proofErr w:type="spellEnd"/>
            <w:r w:rsidRPr="00BC62BA">
              <w:rPr>
                <w:rFonts w:ascii="Calibri Light" w:eastAsia="Times New Roman" w:hAnsi="Calibri Light" w:cs="Calibri Light"/>
                <w:color w:val="000000"/>
                <w:sz w:val="18"/>
                <w:szCs w:val="18"/>
              </w:rPr>
              <w:t xml:space="preserve"> (EU)</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396 579.4</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აზიის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ინფრასტრუქტურის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საინვესტიციო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(AIIB)</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597 574.4</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ევროსაბჭოს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განვითარების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ბანკი</w:t>
            </w:r>
            <w:proofErr w:type="spellEnd"/>
            <w:r w:rsidRPr="00BC62BA">
              <w:rPr>
                <w:rFonts w:ascii="Calibri Light" w:eastAsia="Times New Roman" w:hAnsi="Calibri Light" w:cs="Calibri Light"/>
                <w:color w:val="000000"/>
                <w:sz w:val="18"/>
                <w:szCs w:val="18"/>
              </w:rPr>
              <w:t xml:space="preserve"> (CEB)  </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41 745.2</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სკანდინავიური</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გარემოსდაცვის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საფინანსო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კორპორაცია</w:t>
            </w:r>
            <w:proofErr w:type="spellEnd"/>
            <w:r w:rsidRPr="00BC62BA">
              <w:rPr>
                <w:rFonts w:ascii="Calibri Light" w:eastAsia="Times New Roman" w:hAnsi="Calibri Light" w:cs="Calibri Light"/>
                <w:color w:val="000000"/>
                <w:sz w:val="18"/>
                <w:szCs w:val="18"/>
              </w:rPr>
              <w:t xml:space="preserve"> (NEFCO)  </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8 795.3</w:t>
            </w:r>
          </w:p>
        </w:tc>
      </w:tr>
      <w:tr w:rsidR="00BC62BA" w:rsidRPr="00BC62BA" w:rsidTr="00BC62BA">
        <w:trPr>
          <w:trHeight w:val="315"/>
        </w:trPr>
        <w:tc>
          <w:tcPr>
            <w:tcW w:w="6941" w:type="dxa"/>
            <w:tcBorders>
              <w:top w:val="nil"/>
              <w:left w:val="single" w:sz="4" w:space="0" w:color="A6A6A6"/>
              <w:bottom w:val="single" w:sz="4" w:space="0" w:color="A6A6A6"/>
              <w:right w:val="single" w:sz="4" w:space="0" w:color="A6A6A6"/>
            </w:tcBorders>
            <w:shd w:val="clear" w:color="000000" w:fill="E2EFDA"/>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ორმხრივი</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კრედიტორებისაგან</w:t>
            </w:r>
            <w:proofErr w:type="spellEnd"/>
          </w:p>
        </w:tc>
        <w:tc>
          <w:tcPr>
            <w:tcW w:w="2851" w:type="dxa"/>
            <w:tcBorders>
              <w:top w:val="nil"/>
              <w:left w:val="nil"/>
              <w:bottom w:val="single" w:sz="4" w:space="0" w:color="A6A6A6"/>
              <w:right w:val="single" w:sz="4" w:space="0" w:color="A6A6A6"/>
            </w:tcBorders>
            <w:shd w:val="clear" w:color="000000" w:fill="E2EFDA"/>
            <w:noWrap/>
            <w:vAlign w:val="center"/>
            <w:hideMark/>
          </w:tcPr>
          <w:p w:rsidR="00BC62BA" w:rsidRPr="00BC62BA" w:rsidRDefault="00BC62BA" w:rsidP="00BC62BA">
            <w:pPr>
              <w:spacing w:after="0" w:line="240" w:lineRule="auto"/>
              <w:jc w:val="right"/>
              <w:rPr>
                <w:rFonts w:ascii="Calibri Light" w:eastAsia="Times New Roman" w:hAnsi="Calibri Light" w:cs="Calibri Light"/>
                <w:b/>
                <w:bCs/>
                <w:color w:val="000000"/>
                <w:sz w:val="18"/>
                <w:szCs w:val="18"/>
              </w:rPr>
            </w:pPr>
            <w:r w:rsidRPr="00BC62BA">
              <w:rPr>
                <w:rFonts w:ascii="Calibri Light" w:eastAsia="Times New Roman" w:hAnsi="Calibri Light" w:cs="Calibri Light"/>
                <w:b/>
                <w:bCs/>
                <w:color w:val="000000"/>
                <w:sz w:val="18"/>
                <w:szCs w:val="18"/>
              </w:rPr>
              <w:t>4 208 336.6</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ავსტრია</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29 668.7</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აზერბაიჯანი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1 618.2</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თურქმენეთი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584.1</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თურქეთი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3 150.9</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ირანი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1 180.3</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რუსეთი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11 060.8</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სომხეთი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1 427.4</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ყაზახეთი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1 760.2</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გერმანია</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1 612 434.9</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იაპონია</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337 035.2</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ქუვეითი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23 625.3</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ნიდერლანდების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სამეფო</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35.8</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ამერიკის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შეერთებული</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შტატები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16 333.9</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საფრანგეთი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2 168 420.7</w:t>
            </w:r>
          </w:p>
        </w:tc>
      </w:tr>
      <w:tr w:rsidR="00BC62BA" w:rsidRPr="00BC62BA" w:rsidTr="00BC62BA">
        <w:trPr>
          <w:trHeight w:val="315"/>
        </w:trPr>
        <w:tc>
          <w:tcPr>
            <w:tcW w:w="6941" w:type="dxa"/>
            <w:tcBorders>
              <w:top w:val="nil"/>
              <w:left w:val="single" w:sz="4" w:space="0" w:color="A6A6A6"/>
              <w:bottom w:val="single" w:sz="4" w:space="0" w:color="A6A6A6"/>
              <w:right w:val="single" w:sz="4" w:space="0" w:color="A6A6A6"/>
            </w:tcBorders>
            <w:shd w:val="clear" w:color="000000" w:fill="E2EFDA"/>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სხვა</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საგარეო</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ვალდებულებები</w:t>
            </w:r>
            <w:proofErr w:type="spellEnd"/>
          </w:p>
        </w:tc>
        <w:tc>
          <w:tcPr>
            <w:tcW w:w="2851" w:type="dxa"/>
            <w:tcBorders>
              <w:top w:val="nil"/>
              <w:left w:val="nil"/>
              <w:bottom w:val="single" w:sz="4" w:space="0" w:color="A6A6A6"/>
              <w:right w:val="single" w:sz="4" w:space="0" w:color="A6A6A6"/>
            </w:tcBorders>
            <w:shd w:val="clear" w:color="000000" w:fill="E2EFDA"/>
            <w:noWrap/>
            <w:vAlign w:val="center"/>
            <w:hideMark/>
          </w:tcPr>
          <w:p w:rsidR="00BC62BA" w:rsidRPr="00BC62BA" w:rsidRDefault="00BC62BA" w:rsidP="00BC62BA">
            <w:pPr>
              <w:spacing w:after="0" w:line="240" w:lineRule="auto"/>
              <w:jc w:val="right"/>
              <w:rPr>
                <w:rFonts w:ascii="Calibri Light" w:eastAsia="Times New Roman" w:hAnsi="Calibri Light" w:cs="Calibri Light"/>
                <w:b/>
                <w:bCs/>
                <w:color w:val="000000"/>
                <w:sz w:val="18"/>
                <w:szCs w:val="18"/>
              </w:rPr>
            </w:pPr>
            <w:r w:rsidRPr="00BC62BA">
              <w:rPr>
                <w:rFonts w:ascii="Calibri Light" w:eastAsia="Times New Roman" w:hAnsi="Calibri Light" w:cs="Calibri Light"/>
                <w:b/>
                <w:bCs/>
                <w:color w:val="000000"/>
                <w:sz w:val="18"/>
                <w:szCs w:val="18"/>
              </w:rPr>
              <w:t>1 383 650.0</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ევრობონდი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1 383 650.0</w:t>
            </w:r>
          </w:p>
        </w:tc>
      </w:tr>
      <w:tr w:rsidR="00BC62BA" w:rsidRPr="00BC62BA" w:rsidTr="00BC62BA">
        <w:trPr>
          <w:trHeight w:val="315"/>
        </w:trPr>
        <w:tc>
          <w:tcPr>
            <w:tcW w:w="6941" w:type="dxa"/>
            <w:tcBorders>
              <w:top w:val="nil"/>
              <w:left w:val="single" w:sz="4" w:space="0" w:color="A6A6A6"/>
              <w:bottom w:val="single" w:sz="4" w:space="0" w:color="A6A6A6"/>
              <w:right w:val="single" w:sz="4" w:space="0" w:color="A6A6A6"/>
            </w:tcBorders>
            <w:shd w:val="clear" w:color="000000" w:fill="D9E1F2"/>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მთავრობის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საშინაო</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ვალის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ნაშთი</w:t>
            </w:r>
            <w:proofErr w:type="spellEnd"/>
          </w:p>
        </w:tc>
        <w:tc>
          <w:tcPr>
            <w:tcW w:w="2851" w:type="dxa"/>
            <w:tcBorders>
              <w:top w:val="nil"/>
              <w:left w:val="nil"/>
              <w:bottom w:val="single" w:sz="4" w:space="0" w:color="A6A6A6"/>
              <w:right w:val="single" w:sz="4" w:space="0" w:color="A6A6A6"/>
            </w:tcBorders>
            <w:shd w:val="clear" w:color="000000" w:fill="D9E1F2"/>
            <w:vAlign w:val="center"/>
            <w:hideMark/>
          </w:tcPr>
          <w:p w:rsidR="00BC62BA" w:rsidRPr="00BC62BA" w:rsidRDefault="00ED77D0" w:rsidP="00BC62BA">
            <w:pPr>
              <w:spacing w:after="0" w:line="240" w:lineRule="auto"/>
              <w:jc w:val="right"/>
              <w:rPr>
                <w:rFonts w:ascii="Calibri Light" w:eastAsia="Times New Roman" w:hAnsi="Calibri Light" w:cs="Calibri Light"/>
                <w:b/>
                <w:bCs/>
                <w:color w:val="000000"/>
                <w:sz w:val="18"/>
                <w:szCs w:val="18"/>
              </w:rPr>
            </w:pPr>
            <w:r>
              <w:rPr>
                <w:rFonts w:ascii="Calibri Light" w:eastAsia="Times New Roman" w:hAnsi="Calibri Light" w:cs="Calibri Light"/>
                <w:b/>
                <w:bCs/>
                <w:color w:val="000000"/>
                <w:sz w:val="18"/>
                <w:szCs w:val="18"/>
              </w:rPr>
              <w:t>10 629 382.4</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სხვადასხვა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ვადის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სახელმწიფო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ობლიგაციები</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ღია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ბაზრის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ოპერაციებისთვის</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182 846.0</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ფინანსთა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სამინისტროს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სახაზინო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ვალდებულებები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425 096.7</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ფინანსთა</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სამინისტროს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სახაზინო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ობლიგაციები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BC62BA" w:rsidP="00BC62BA">
            <w:pPr>
              <w:spacing w:after="0" w:line="240" w:lineRule="auto"/>
              <w:jc w:val="right"/>
              <w:rPr>
                <w:rFonts w:ascii="Calibri Light" w:eastAsia="Times New Roman" w:hAnsi="Calibri Light" w:cs="Calibri Light"/>
                <w:color w:val="000000"/>
                <w:sz w:val="18"/>
                <w:szCs w:val="18"/>
              </w:rPr>
            </w:pPr>
            <w:r w:rsidRPr="00BC62BA">
              <w:rPr>
                <w:rFonts w:ascii="Calibri Light" w:eastAsia="Times New Roman" w:hAnsi="Calibri Light" w:cs="Calibri Light"/>
                <w:color w:val="000000"/>
                <w:sz w:val="18"/>
                <w:szCs w:val="18"/>
              </w:rPr>
              <w:t>10 014 605.0</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rPr>
                <w:rFonts w:ascii="Calibri Light" w:eastAsia="Times New Roman" w:hAnsi="Calibri Light" w:cs="Calibri Light"/>
                <w:color w:val="000000"/>
                <w:sz w:val="18"/>
                <w:szCs w:val="18"/>
              </w:rPr>
            </w:pPr>
            <w:proofErr w:type="spellStart"/>
            <w:r w:rsidRPr="00BC62BA">
              <w:rPr>
                <w:rFonts w:ascii="Sylfaen" w:eastAsia="Times New Roman" w:hAnsi="Sylfaen" w:cs="Sylfaen"/>
                <w:color w:val="000000"/>
                <w:sz w:val="18"/>
                <w:szCs w:val="18"/>
              </w:rPr>
              <w:t>საბიუჯეტო</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ორგანიზაციების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სესხის</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სახით</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არსებულ</w:t>
            </w:r>
            <w:proofErr w:type="spellEnd"/>
            <w:r w:rsidRPr="00BC62BA">
              <w:rPr>
                <w:rFonts w:ascii="Calibri Light" w:eastAsia="Times New Roman" w:hAnsi="Calibri Light" w:cs="Calibri Light"/>
                <w:color w:val="000000"/>
                <w:sz w:val="18"/>
                <w:szCs w:val="18"/>
              </w:rPr>
              <w:t xml:space="preserve"> </w:t>
            </w:r>
            <w:proofErr w:type="spellStart"/>
            <w:r w:rsidRPr="00BC62BA">
              <w:rPr>
                <w:rFonts w:ascii="Sylfaen" w:eastAsia="Times New Roman" w:hAnsi="Sylfaen" w:cs="Sylfaen"/>
                <w:color w:val="000000"/>
                <w:sz w:val="18"/>
                <w:szCs w:val="18"/>
              </w:rPr>
              <w:t>ვალი</w:t>
            </w:r>
            <w:proofErr w:type="spellEnd"/>
            <w:r w:rsidRPr="00BC62BA">
              <w:rPr>
                <w:rFonts w:ascii="Calibri Light" w:eastAsia="Times New Roman" w:hAnsi="Calibri Light" w:cs="Calibri Light"/>
                <w:color w:val="000000"/>
                <w:sz w:val="18"/>
                <w:szCs w:val="18"/>
              </w:rPr>
              <w:t xml:space="preserve"> </w:t>
            </w:r>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E2185E" w:rsidP="00BC62BA">
            <w:pPr>
              <w:spacing w:after="0" w:line="240" w:lineRule="auto"/>
              <w:jc w:val="right"/>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6 834.6</w:t>
            </w:r>
          </w:p>
        </w:tc>
      </w:tr>
      <w:tr w:rsidR="00BC62BA" w:rsidRPr="00BC62BA" w:rsidTr="00BC62BA">
        <w:trPr>
          <w:trHeight w:val="300"/>
        </w:trPr>
        <w:tc>
          <w:tcPr>
            <w:tcW w:w="6941" w:type="dxa"/>
            <w:tcBorders>
              <w:top w:val="nil"/>
              <w:left w:val="single" w:sz="4" w:space="0" w:color="A6A6A6"/>
              <w:bottom w:val="single" w:sz="4" w:space="0" w:color="A6A6A6"/>
              <w:right w:val="single" w:sz="4" w:space="0" w:color="A6A6A6"/>
            </w:tcBorders>
            <w:shd w:val="clear" w:color="auto" w:fill="auto"/>
            <w:vAlign w:val="center"/>
            <w:hideMark/>
          </w:tcPr>
          <w:p w:rsidR="00BC62BA" w:rsidRPr="00BC62BA" w:rsidRDefault="00BC62BA" w:rsidP="00BC62BA">
            <w:pPr>
              <w:spacing w:after="0" w:line="240" w:lineRule="auto"/>
              <w:ind w:firstLineChars="200" w:firstLine="360"/>
              <w:rPr>
                <w:rFonts w:ascii="Calibri Light" w:eastAsia="Times New Roman" w:hAnsi="Calibri Light" w:cs="Calibri Light"/>
                <w:i/>
                <w:iCs/>
                <w:color w:val="000000"/>
                <w:sz w:val="18"/>
                <w:szCs w:val="18"/>
              </w:rPr>
            </w:pPr>
            <w:proofErr w:type="spellStart"/>
            <w:r w:rsidRPr="00BC62BA">
              <w:rPr>
                <w:rFonts w:ascii="Sylfaen" w:eastAsia="Times New Roman" w:hAnsi="Sylfaen" w:cs="Sylfaen"/>
                <w:i/>
                <w:iCs/>
                <w:color w:val="000000"/>
                <w:sz w:val="18"/>
                <w:szCs w:val="18"/>
              </w:rPr>
              <w:t>მ</w:t>
            </w:r>
            <w:r w:rsidRPr="00BC62BA">
              <w:rPr>
                <w:rFonts w:ascii="Calibri Light" w:eastAsia="Times New Roman" w:hAnsi="Calibri Light" w:cs="Calibri Light"/>
                <w:i/>
                <w:iCs/>
                <w:color w:val="000000"/>
                <w:sz w:val="18"/>
                <w:szCs w:val="18"/>
              </w:rPr>
              <w:t>.</w:t>
            </w:r>
            <w:r w:rsidRPr="00BC62BA">
              <w:rPr>
                <w:rFonts w:ascii="Sylfaen" w:eastAsia="Times New Roman" w:hAnsi="Sylfaen" w:cs="Sylfaen"/>
                <w:i/>
                <w:iCs/>
                <w:color w:val="000000"/>
                <w:sz w:val="18"/>
                <w:szCs w:val="18"/>
              </w:rPr>
              <w:t>შ</w:t>
            </w:r>
            <w:proofErr w:type="spellEnd"/>
            <w:r w:rsidRPr="00BC62BA">
              <w:rPr>
                <w:rFonts w:ascii="Calibri Light" w:eastAsia="Times New Roman" w:hAnsi="Calibri Light" w:cs="Calibri Light"/>
                <w:i/>
                <w:iCs/>
                <w:color w:val="000000"/>
                <w:sz w:val="18"/>
                <w:szCs w:val="18"/>
              </w:rPr>
              <w:t xml:space="preserve">. </w:t>
            </w:r>
            <w:proofErr w:type="spellStart"/>
            <w:r w:rsidRPr="00BC62BA">
              <w:rPr>
                <w:rFonts w:ascii="Sylfaen" w:eastAsia="Times New Roman" w:hAnsi="Sylfaen" w:cs="Sylfaen"/>
                <w:i/>
                <w:iCs/>
                <w:color w:val="000000"/>
                <w:sz w:val="18"/>
                <w:szCs w:val="18"/>
              </w:rPr>
              <w:t>სამთავრობო</w:t>
            </w:r>
            <w:proofErr w:type="spellEnd"/>
            <w:r w:rsidRPr="00BC62BA">
              <w:rPr>
                <w:rFonts w:ascii="Calibri Light" w:eastAsia="Times New Roman" w:hAnsi="Calibri Light" w:cs="Calibri Light"/>
                <w:i/>
                <w:iCs/>
                <w:color w:val="000000"/>
                <w:sz w:val="18"/>
                <w:szCs w:val="18"/>
              </w:rPr>
              <w:t xml:space="preserve">  </w:t>
            </w:r>
            <w:proofErr w:type="spellStart"/>
            <w:r w:rsidRPr="00BC62BA">
              <w:rPr>
                <w:rFonts w:ascii="Sylfaen" w:eastAsia="Times New Roman" w:hAnsi="Sylfaen" w:cs="Sylfaen"/>
                <w:i/>
                <w:iCs/>
                <w:color w:val="000000"/>
                <w:sz w:val="18"/>
                <w:szCs w:val="18"/>
              </w:rPr>
              <w:t>სექტორისათვის</w:t>
            </w:r>
            <w:proofErr w:type="spellEnd"/>
            <w:r w:rsidRPr="00BC62BA">
              <w:rPr>
                <w:rFonts w:ascii="Calibri Light" w:eastAsia="Times New Roman" w:hAnsi="Calibri Light" w:cs="Calibri Light"/>
                <w:i/>
                <w:iCs/>
                <w:color w:val="000000"/>
                <w:sz w:val="18"/>
                <w:szCs w:val="18"/>
              </w:rPr>
              <w:t xml:space="preserve"> </w:t>
            </w:r>
            <w:proofErr w:type="spellStart"/>
            <w:r w:rsidRPr="00BC62BA">
              <w:rPr>
                <w:rFonts w:ascii="Sylfaen" w:eastAsia="Times New Roman" w:hAnsi="Sylfaen" w:cs="Sylfaen"/>
                <w:i/>
                <w:iCs/>
                <w:color w:val="000000"/>
                <w:sz w:val="18"/>
                <w:szCs w:val="18"/>
              </w:rPr>
              <w:t>მიკუთვნებული</w:t>
            </w:r>
            <w:proofErr w:type="spellEnd"/>
            <w:r w:rsidRPr="00BC62BA">
              <w:rPr>
                <w:rFonts w:ascii="Calibri Light" w:eastAsia="Times New Roman" w:hAnsi="Calibri Light" w:cs="Calibri Light"/>
                <w:i/>
                <w:iCs/>
                <w:color w:val="000000"/>
                <w:sz w:val="18"/>
                <w:szCs w:val="18"/>
              </w:rPr>
              <w:t xml:space="preserve"> </w:t>
            </w:r>
            <w:proofErr w:type="spellStart"/>
            <w:r w:rsidRPr="00BC62BA">
              <w:rPr>
                <w:rFonts w:ascii="Sylfaen" w:eastAsia="Times New Roman" w:hAnsi="Sylfaen" w:cs="Sylfaen"/>
                <w:i/>
                <w:iCs/>
                <w:color w:val="000000"/>
                <w:sz w:val="18"/>
                <w:szCs w:val="18"/>
              </w:rPr>
              <w:t>სახელმწიფო</w:t>
            </w:r>
            <w:proofErr w:type="spellEnd"/>
            <w:r w:rsidRPr="00BC62BA">
              <w:rPr>
                <w:rFonts w:ascii="Calibri Light" w:eastAsia="Times New Roman" w:hAnsi="Calibri Light" w:cs="Calibri Light"/>
                <w:i/>
                <w:iCs/>
                <w:color w:val="000000"/>
                <w:sz w:val="18"/>
                <w:szCs w:val="18"/>
              </w:rPr>
              <w:t xml:space="preserve"> </w:t>
            </w:r>
            <w:proofErr w:type="spellStart"/>
            <w:r w:rsidRPr="00BC62BA">
              <w:rPr>
                <w:rFonts w:ascii="Sylfaen" w:eastAsia="Times New Roman" w:hAnsi="Sylfaen" w:cs="Sylfaen"/>
                <w:i/>
                <w:iCs/>
                <w:color w:val="000000"/>
                <w:sz w:val="18"/>
                <w:szCs w:val="18"/>
              </w:rPr>
              <w:t>საწარმოები</w:t>
            </w:r>
            <w:proofErr w:type="spellEnd"/>
          </w:p>
        </w:tc>
        <w:tc>
          <w:tcPr>
            <w:tcW w:w="2851" w:type="dxa"/>
            <w:tcBorders>
              <w:top w:val="nil"/>
              <w:left w:val="nil"/>
              <w:bottom w:val="single" w:sz="4" w:space="0" w:color="A6A6A6"/>
              <w:right w:val="single" w:sz="4" w:space="0" w:color="A6A6A6"/>
            </w:tcBorders>
            <w:shd w:val="clear" w:color="auto" w:fill="auto"/>
            <w:noWrap/>
            <w:vAlign w:val="center"/>
            <w:hideMark/>
          </w:tcPr>
          <w:p w:rsidR="00BC62BA" w:rsidRPr="00BC62BA" w:rsidRDefault="00E2185E" w:rsidP="00BC62BA">
            <w:pPr>
              <w:spacing w:after="0" w:line="240" w:lineRule="auto"/>
              <w:jc w:val="right"/>
              <w:rPr>
                <w:rFonts w:ascii="Calibri Light" w:eastAsia="Times New Roman" w:hAnsi="Calibri Light" w:cs="Calibri Light"/>
                <w:i/>
                <w:iCs/>
                <w:color w:val="000000"/>
                <w:sz w:val="18"/>
                <w:szCs w:val="18"/>
              </w:rPr>
            </w:pPr>
            <w:r>
              <w:rPr>
                <w:rFonts w:ascii="Calibri Light" w:eastAsia="Times New Roman" w:hAnsi="Calibri Light" w:cs="Calibri Light"/>
                <w:i/>
                <w:iCs/>
                <w:color w:val="000000"/>
                <w:sz w:val="18"/>
                <w:szCs w:val="18"/>
              </w:rPr>
              <w:t>6 709.7</w:t>
            </w:r>
          </w:p>
        </w:tc>
      </w:tr>
      <w:tr w:rsidR="00BC62BA" w:rsidRPr="00BC62BA" w:rsidTr="00BC62BA">
        <w:trPr>
          <w:trHeight w:val="570"/>
        </w:trPr>
        <w:tc>
          <w:tcPr>
            <w:tcW w:w="6941" w:type="dxa"/>
            <w:tcBorders>
              <w:top w:val="nil"/>
              <w:left w:val="single" w:sz="4" w:space="0" w:color="A6A6A6"/>
              <w:bottom w:val="single" w:sz="4" w:space="0" w:color="A6A6A6"/>
              <w:right w:val="single" w:sz="4" w:space="0" w:color="A6A6A6"/>
            </w:tcBorders>
            <w:shd w:val="clear" w:color="000000" w:fill="D9E1F2"/>
            <w:vAlign w:val="center"/>
            <w:hideMark/>
          </w:tcPr>
          <w:p w:rsidR="00BC62BA" w:rsidRPr="00BC62BA" w:rsidRDefault="00BC62BA" w:rsidP="00BC62BA">
            <w:pPr>
              <w:spacing w:after="0" w:line="240" w:lineRule="auto"/>
              <w:rPr>
                <w:rFonts w:ascii="Calibri Light" w:eastAsia="Times New Roman" w:hAnsi="Calibri Light" w:cs="Calibri Light"/>
                <w:b/>
                <w:bCs/>
                <w:color w:val="000000"/>
                <w:sz w:val="18"/>
                <w:szCs w:val="18"/>
              </w:rPr>
            </w:pPr>
            <w:proofErr w:type="spellStart"/>
            <w:r w:rsidRPr="00BC62BA">
              <w:rPr>
                <w:rFonts w:ascii="Sylfaen" w:eastAsia="Times New Roman" w:hAnsi="Sylfaen" w:cs="Sylfaen"/>
                <w:b/>
                <w:bCs/>
                <w:color w:val="000000"/>
                <w:sz w:val="18"/>
                <w:szCs w:val="18"/>
              </w:rPr>
              <w:t>სულ</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მთავრობის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ვალის</w:t>
            </w:r>
            <w:proofErr w:type="spellEnd"/>
            <w:r w:rsidRPr="00BC62BA">
              <w:rPr>
                <w:rFonts w:ascii="Calibri Light" w:eastAsia="Times New Roman" w:hAnsi="Calibri Light" w:cs="Calibri Light"/>
                <w:b/>
                <w:bCs/>
                <w:color w:val="000000"/>
                <w:sz w:val="18"/>
                <w:szCs w:val="18"/>
              </w:rPr>
              <w:t xml:space="preserve"> </w:t>
            </w:r>
            <w:proofErr w:type="spellStart"/>
            <w:r w:rsidRPr="00BC62BA">
              <w:rPr>
                <w:rFonts w:ascii="Sylfaen" w:eastAsia="Times New Roman" w:hAnsi="Sylfaen" w:cs="Sylfaen"/>
                <w:b/>
                <w:bCs/>
                <w:color w:val="000000"/>
                <w:sz w:val="18"/>
                <w:szCs w:val="18"/>
              </w:rPr>
              <w:t>ნაშთი</w:t>
            </w:r>
            <w:proofErr w:type="spellEnd"/>
          </w:p>
        </w:tc>
        <w:tc>
          <w:tcPr>
            <w:tcW w:w="2851" w:type="dxa"/>
            <w:tcBorders>
              <w:top w:val="nil"/>
              <w:left w:val="nil"/>
              <w:bottom w:val="single" w:sz="4" w:space="0" w:color="A6A6A6"/>
              <w:right w:val="single" w:sz="4" w:space="0" w:color="A6A6A6"/>
            </w:tcBorders>
            <w:shd w:val="clear" w:color="000000" w:fill="D9E1F2"/>
            <w:vAlign w:val="center"/>
            <w:hideMark/>
          </w:tcPr>
          <w:p w:rsidR="00BC62BA" w:rsidRPr="00BC62BA" w:rsidRDefault="00E2185E" w:rsidP="00BC62BA">
            <w:pPr>
              <w:spacing w:after="0" w:line="240" w:lineRule="auto"/>
              <w:jc w:val="right"/>
              <w:rPr>
                <w:rFonts w:ascii="Calibri Light" w:eastAsia="Times New Roman" w:hAnsi="Calibri Light" w:cs="Calibri Light"/>
                <w:b/>
                <w:bCs/>
                <w:color w:val="000000"/>
                <w:sz w:val="18"/>
                <w:szCs w:val="18"/>
              </w:rPr>
            </w:pPr>
            <w:r>
              <w:rPr>
                <w:rFonts w:ascii="Calibri Light" w:eastAsia="Times New Roman" w:hAnsi="Calibri Light" w:cs="Calibri Light"/>
                <w:b/>
                <w:bCs/>
                <w:color w:val="000000"/>
                <w:sz w:val="18"/>
                <w:szCs w:val="18"/>
              </w:rPr>
              <w:t>33 758 237.7</w:t>
            </w:r>
          </w:p>
        </w:tc>
      </w:tr>
    </w:tbl>
    <w:p w:rsidR="00BC62BA" w:rsidRPr="001B5EC4" w:rsidRDefault="00BC62BA" w:rsidP="001B5EC4">
      <w:pPr>
        <w:spacing w:after="0" w:line="240" w:lineRule="auto"/>
        <w:ind w:left="7200" w:right="63" w:firstLine="1350"/>
        <w:jc w:val="right"/>
        <w:rPr>
          <w:rFonts w:cstheme="minorHAnsi"/>
          <w:b/>
          <w:i/>
          <w:noProof/>
          <w:color w:val="000000"/>
          <w:sz w:val="18"/>
          <w:szCs w:val="18"/>
          <w:lang w:val="ka-GE"/>
        </w:rPr>
      </w:pPr>
    </w:p>
    <w:p w:rsidR="008A48E5" w:rsidRPr="001B5EC4" w:rsidRDefault="008A48E5" w:rsidP="00B30BCE">
      <w:pPr>
        <w:spacing w:after="0" w:line="240" w:lineRule="auto"/>
        <w:ind w:left="720"/>
        <w:rPr>
          <w:rFonts w:cstheme="minorHAnsi"/>
          <w:b/>
          <w:bCs/>
          <w:i/>
          <w:color w:val="7F7F7F" w:themeColor="text1" w:themeTint="80"/>
          <w:sz w:val="18"/>
          <w:szCs w:val="18"/>
        </w:rPr>
      </w:pPr>
    </w:p>
    <w:p w:rsidR="00CC4209" w:rsidRPr="001B5EC4" w:rsidRDefault="000340AB" w:rsidP="009437A1">
      <w:pPr>
        <w:spacing w:after="0" w:line="240" w:lineRule="auto"/>
        <w:ind w:left="270"/>
        <w:rPr>
          <w:rFonts w:ascii="Sylfaen" w:hAnsi="Sylfaen" w:cstheme="minorHAnsi"/>
          <w:b/>
          <w:i/>
          <w:sz w:val="16"/>
          <w:szCs w:val="16"/>
        </w:rPr>
      </w:pPr>
      <w:proofErr w:type="spellStart"/>
      <w:proofErr w:type="gramStart"/>
      <w:r w:rsidRPr="001B5EC4">
        <w:rPr>
          <w:rFonts w:ascii="Sylfaen" w:hAnsi="Sylfaen" w:cs="Sylfaen"/>
          <w:b/>
          <w:i/>
          <w:sz w:val="16"/>
          <w:szCs w:val="16"/>
        </w:rPr>
        <w:t>შენიშვნა</w:t>
      </w:r>
      <w:proofErr w:type="spellEnd"/>
      <w:proofErr w:type="gramEnd"/>
      <w:r w:rsidRPr="001B5EC4">
        <w:rPr>
          <w:rFonts w:ascii="Sylfaen" w:hAnsi="Sylfaen" w:cstheme="minorHAnsi"/>
          <w:b/>
          <w:i/>
          <w:sz w:val="16"/>
          <w:szCs w:val="16"/>
        </w:rPr>
        <w:t xml:space="preserve">: </w:t>
      </w:r>
    </w:p>
    <w:p w:rsidR="00CA23AD" w:rsidRPr="001B5EC4" w:rsidRDefault="00CA23AD" w:rsidP="009437A1">
      <w:pPr>
        <w:spacing w:after="0" w:line="240" w:lineRule="auto"/>
        <w:ind w:left="270"/>
        <w:rPr>
          <w:rFonts w:cstheme="minorHAnsi"/>
          <w:b/>
          <w:i/>
          <w:sz w:val="16"/>
          <w:szCs w:val="16"/>
        </w:rPr>
      </w:pPr>
    </w:p>
    <w:p w:rsidR="000340AB" w:rsidRPr="001B5EC4" w:rsidRDefault="00CC4209" w:rsidP="009437A1">
      <w:pPr>
        <w:spacing w:after="0" w:line="240" w:lineRule="auto"/>
        <w:ind w:left="270"/>
        <w:rPr>
          <w:rFonts w:ascii="Sylfaen" w:hAnsi="Sylfaen" w:cstheme="minorHAnsi"/>
          <w:i/>
          <w:sz w:val="16"/>
          <w:szCs w:val="16"/>
          <w:lang w:val="ka-GE"/>
        </w:rPr>
      </w:pPr>
      <w:r w:rsidRPr="001B5EC4">
        <w:rPr>
          <w:rFonts w:ascii="Sylfaen" w:hAnsi="Sylfaen" w:cstheme="minorHAnsi"/>
          <w:i/>
          <w:sz w:val="16"/>
          <w:szCs w:val="16"/>
          <w:lang w:val="ka-GE"/>
        </w:rPr>
        <w:t xml:space="preserve">    </w:t>
      </w:r>
      <w:proofErr w:type="spellStart"/>
      <w:proofErr w:type="gramStart"/>
      <w:r w:rsidR="000340AB" w:rsidRPr="001B5EC4">
        <w:rPr>
          <w:rFonts w:ascii="Sylfaen" w:hAnsi="Sylfaen" w:cs="Sylfaen"/>
          <w:i/>
          <w:sz w:val="16"/>
          <w:szCs w:val="16"/>
        </w:rPr>
        <w:t>ცხრილში</w:t>
      </w:r>
      <w:proofErr w:type="spellEnd"/>
      <w:proofErr w:type="gramEnd"/>
      <w:r w:rsidR="000340AB" w:rsidRPr="001B5EC4">
        <w:rPr>
          <w:rFonts w:ascii="Sylfaen" w:hAnsi="Sylfaen" w:cstheme="minorHAnsi"/>
          <w:i/>
          <w:sz w:val="16"/>
          <w:szCs w:val="16"/>
        </w:rPr>
        <w:t xml:space="preserve"> </w:t>
      </w:r>
      <w:proofErr w:type="spellStart"/>
      <w:r w:rsidR="000340AB" w:rsidRPr="001B5EC4">
        <w:rPr>
          <w:rFonts w:ascii="Sylfaen" w:hAnsi="Sylfaen" w:cs="Sylfaen"/>
          <w:i/>
          <w:sz w:val="16"/>
          <w:szCs w:val="16"/>
        </w:rPr>
        <w:t>გამოყენებულია</w:t>
      </w:r>
      <w:proofErr w:type="spellEnd"/>
      <w:r w:rsidR="000340AB" w:rsidRPr="001B5EC4">
        <w:rPr>
          <w:rFonts w:ascii="Sylfaen" w:hAnsi="Sylfaen" w:cstheme="minorHAnsi"/>
          <w:i/>
          <w:sz w:val="16"/>
          <w:szCs w:val="16"/>
        </w:rPr>
        <w:t xml:space="preserve"> </w:t>
      </w:r>
      <w:proofErr w:type="spellStart"/>
      <w:r w:rsidR="000340AB" w:rsidRPr="001B5EC4">
        <w:rPr>
          <w:rFonts w:ascii="Sylfaen" w:hAnsi="Sylfaen" w:cs="Sylfaen"/>
          <w:i/>
          <w:sz w:val="16"/>
          <w:szCs w:val="16"/>
        </w:rPr>
        <w:t>სავალუტო</w:t>
      </w:r>
      <w:proofErr w:type="spellEnd"/>
      <w:r w:rsidR="000340AB" w:rsidRPr="001B5EC4">
        <w:rPr>
          <w:rFonts w:ascii="Sylfaen" w:hAnsi="Sylfaen" w:cstheme="minorHAnsi"/>
          <w:i/>
          <w:sz w:val="16"/>
          <w:szCs w:val="16"/>
        </w:rPr>
        <w:t xml:space="preserve"> </w:t>
      </w:r>
      <w:proofErr w:type="spellStart"/>
      <w:r w:rsidR="000340AB" w:rsidRPr="001B5EC4">
        <w:rPr>
          <w:rFonts w:ascii="Sylfaen" w:hAnsi="Sylfaen" w:cs="Sylfaen"/>
          <w:i/>
          <w:sz w:val="16"/>
          <w:szCs w:val="16"/>
        </w:rPr>
        <w:t>კურსები</w:t>
      </w:r>
      <w:proofErr w:type="spellEnd"/>
      <w:r w:rsidR="000340AB" w:rsidRPr="001B5EC4">
        <w:rPr>
          <w:rFonts w:ascii="Sylfaen" w:hAnsi="Sylfaen" w:cstheme="minorHAnsi"/>
          <w:i/>
          <w:sz w:val="16"/>
          <w:szCs w:val="16"/>
        </w:rPr>
        <w:t xml:space="preserve"> </w:t>
      </w:r>
      <w:proofErr w:type="spellStart"/>
      <w:r w:rsidR="000340AB" w:rsidRPr="001B5EC4">
        <w:rPr>
          <w:rFonts w:ascii="Sylfaen" w:hAnsi="Sylfaen" w:cs="Sylfaen"/>
          <w:i/>
          <w:sz w:val="16"/>
          <w:szCs w:val="16"/>
        </w:rPr>
        <w:t>მოცემული</w:t>
      </w:r>
      <w:proofErr w:type="spellEnd"/>
      <w:r w:rsidR="000340AB" w:rsidRPr="001B5EC4">
        <w:rPr>
          <w:rFonts w:ascii="Sylfaen" w:hAnsi="Sylfaen" w:cstheme="minorHAnsi"/>
          <w:i/>
          <w:sz w:val="16"/>
          <w:szCs w:val="16"/>
        </w:rPr>
        <w:t xml:space="preserve"> </w:t>
      </w:r>
      <w:proofErr w:type="spellStart"/>
      <w:r w:rsidR="000340AB" w:rsidRPr="001B5EC4">
        <w:rPr>
          <w:rFonts w:ascii="Sylfaen" w:hAnsi="Sylfaen" w:cs="Sylfaen"/>
          <w:i/>
          <w:sz w:val="16"/>
          <w:szCs w:val="16"/>
        </w:rPr>
        <w:t>თარიღისათვის</w:t>
      </w:r>
      <w:proofErr w:type="spellEnd"/>
    </w:p>
    <w:sectPr w:rsidR="000340AB" w:rsidRPr="001B5EC4" w:rsidSect="00BC62BA">
      <w:footerReference w:type="default" r:id="rId11"/>
      <w:pgSz w:w="11907" w:h="16839" w:code="9"/>
      <w:pgMar w:top="568" w:right="1275" w:bottom="540" w:left="990" w:header="720" w:footer="8" w:gutter="0"/>
      <w:pgBorders w:offsetFrom="page">
        <w:top w:val="dashSmallGap" w:sz="4" w:space="24" w:color="FFFFFF" w:themeColor="background1"/>
        <w:left w:val="dashSmallGap" w:sz="4" w:space="24" w:color="FFFFFF" w:themeColor="background1"/>
        <w:bottom w:val="dashSmallGap" w:sz="4" w:space="24" w:color="FFFFFF" w:themeColor="background1"/>
        <w:right w:val="dashSmallGap" w:sz="4" w:space="24" w:color="FFFFFF" w:themeColor="background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E6" w:rsidRDefault="00462FE6" w:rsidP="00400BED">
      <w:pPr>
        <w:spacing w:after="0" w:line="240" w:lineRule="auto"/>
      </w:pPr>
      <w:r>
        <w:separator/>
      </w:r>
    </w:p>
  </w:endnote>
  <w:endnote w:type="continuationSeparator" w:id="0">
    <w:p w:rsidR="00462FE6" w:rsidRDefault="00462FE6"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383987"/>
      <w:docPartObj>
        <w:docPartGallery w:val="Page Numbers (Bottom of Page)"/>
        <w:docPartUnique/>
      </w:docPartObj>
    </w:sdtPr>
    <w:sdtEndPr>
      <w:rPr>
        <w:noProof/>
      </w:rPr>
    </w:sdtEndPr>
    <w:sdtContent>
      <w:p w:rsidR="00BC62BA" w:rsidRDefault="00BC62BA">
        <w:pPr>
          <w:pStyle w:val="Footer"/>
          <w:jc w:val="right"/>
        </w:pPr>
        <w:r>
          <w:fldChar w:fldCharType="begin"/>
        </w:r>
        <w:r>
          <w:instrText xml:space="preserve"> PAGE   \* MERGEFORMAT </w:instrText>
        </w:r>
        <w:r>
          <w:fldChar w:fldCharType="separate"/>
        </w:r>
        <w:r w:rsidR="00D00A4A">
          <w:rPr>
            <w:noProof/>
          </w:rPr>
          <w:t>4</w:t>
        </w:r>
        <w:r>
          <w:rPr>
            <w:noProof/>
          </w:rPr>
          <w:fldChar w:fldCharType="end"/>
        </w:r>
      </w:p>
    </w:sdtContent>
  </w:sdt>
  <w:p w:rsidR="00BC62BA" w:rsidRDefault="00BC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E6" w:rsidRDefault="00462FE6" w:rsidP="00400BED">
      <w:pPr>
        <w:spacing w:after="0" w:line="240" w:lineRule="auto"/>
      </w:pPr>
      <w:r>
        <w:separator/>
      </w:r>
    </w:p>
  </w:footnote>
  <w:footnote w:type="continuationSeparator" w:id="0">
    <w:p w:rsidR="00462FE6" w:rsidRDefault="00462FE6" w:rsidP="0040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A7"/>
    <w:multiLevelType w:val="hybridMultilevel"/>
    <w:tmpl w:val="E0907840"/>
    <w:lvl w:ilvl="0" w:tplc="04090001">
      <w:start w:val="1"/>
      <w:numFmt w:val="bullet"/>
      <w:lvlText w:val=""/>
      <w:lvlJc w:val="left"/>
      <w:pPr>
        <w:ind w:left="720" w:hanging="360"/>
      </w:pPr>
      <w:rPr>
        <w:rFonts w:ascii="Symbol" w:hAnsi="Symbol" w:hint="default"/>
      </w:rPr>
    </w:lvl>
    <w:lvl w:ilvl="1" w:tplc="4E683B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482"/>
    <w:multiLevelType w:val="hybridMultilevel"/>
    <w:tmpl w:val="CC12667E"/>
    <w:lvl w:ilvl="0" w:tplc="4E683B8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875CC3"/>
    <w:multiLevelType w:val="hybridMultilevel"/>
    <w:tmpl w:val="C8D66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A955A3"/>
    <w:multiLevelType w:val="hybridMultilevel"/>
    <w:tmpl w:val="24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276E"/>
    <w:multiLevelType w:val="hybridMultilevel"/>
    <w:tmpl w:val="A840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33694"/>
    <w:multiLevelType w:val="hybridMultilevel"/>
    <w:tmpl w:val="36CCA540"/>
    <w:lvl w:ilvl="0" w:tplc="4E683B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105F0"/>
    <w:multiLevelType w:val="hybridMultilevel"/>
    <w:tmpl w:val="FD3A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45785"/>
    <w:multiLevelType w:val="hybridMultilevel"/>
    <w:tmpl w:val="B86EFDCA"/>
    <w:lvl w:ilvl="0" w:tplc="39C46994">
      <w:numFmt w:val="bullet"/>
      <w:lvlText w:val=""/>
      <w:lvlJc w:val="left"/>
      <w:pPr>
        <w:ind w:left="1440" w:hanging="360"/>
      </w:pPr>
      <w:rPr>
        <w:rFonts w:ascii="Symbol" w:eastAsiaTheme="minorHAnsi" w:hAnsi="Symbol" w:cs="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7C4237"/>
    <w:multiLevelType w:val="hybridMultilevel"/>
    <w:tmpl w:val="0664A0CE"/>
    <w:lvl w:ilvl="0" w:tplc="17EACFDE">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2635D"/>
    <w:multiLevelType w:val="hybridMultilevel"/>
    <w:tmpl w:val="79FC49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726963E1"/>
    <w:multiLevelType w:val="hybridMultilevel"/>
    <w:tmpl w:val="D4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03C67"/>
    <w:multiLevelType w:val="hybridMultilevel"/>
    <w:tmpl w:val="FFD05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0"/>
  </w:num>
  <w:num w:numId="6">
    <w:abstractNumId w:val="2"/>
  </w:num>
  <w:num w:numId="7">
    <w:abstractNumId w:val="11"/>
  </w:num>
  <w:num w:numId="8">
    <w:abstractNumId w:val="1"/>
  </w:num>
  <w:num w:numId="9">
    <w:abstractNumId w:val="4"/>
  </w:num>
  <w:num w:numId="10">
    <w:abstractNumId w:val="6"/>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F5"/>
    <w:rsid w:val="00001E43"/>
    <w:rsid w:val="0000527B"/>
    <w:rsid w:val="0001021B"/>
    <w:rsid w:val="00011659"/>
    <w:rsid w:val="00012780"/>
    <w:rsid w:val="00012D7B"/>
    <w:rsid w:val="00012DFA"/>
    <w:rsid w:val="00013211"/>
    <w:rsid w:val="00013D97"/>
    <w:rsid w:val="0001411B"/>
    <w:rsid w:val="00015303"/>
    <w:rsid w:val="000156E3"/>
    <w:rsid w:val="000162A1"/>
    <w:rsid w:val="0001774D"/>
    <w:rsid w:val="00017DE3"/>
    <w:rsid w:val="00023C53"/>
    <w:rsid w:val="00027288"/>
    <w:rsid w:val="0002796C"/>
    <w:rsid w:val="00030CF6"/>
    <w:rsid w:val="00033B82"/>
    <w:rsid w:val="000340AB"/>
    <w:rsid w:val="0003606D"/>
    <w:rsid w:val="00036CFD"/>
    <w:rsid w:val="00037587"/>
    <w:rsid w:val="00037DB7"/>
    <w:rsid w:val="00040C4B"/>
    <w:rsid w:val="000413CE"/>
    <w:rsid w:val="00041D5B"/>
    <w:rsid w:val="000421D0"/>
    <w:rsid w:val="00044527"/>
    <w:rsid w:val="00044F01"/>
    <w:rsid w:val="000458CE"/>
    <w:rsid w:val="00045D8C"/>
    <w:rsid w:val="00050EF1"/>
    <w:rsid w:val="00054AB0"/>
    <w:rsid w:val="00063126"/>
    <w:rsid w:val="00064366"/>
    <w:rsid w:val="00064717"/>
    <w:rsid w:val="00065901"/>
    <w:rsid w:val="00065AD3"/>
    <w:rsid w:val="000668EE"/>
    <w:rsid w:val="0006735B"/>
    <w:rsid w:val="0007088A"/>
    <w:rsid w:val="000709E9"/>
    <w:rsid w:val="0007188A"/>
    <w:rsid w:val="00071A4F"/>
    <w:rsid w:val="00071D1D"/>
    <w:rsid w:val="00071DD7"/>
    <w:rsid w:val="00072855"/>
    <w:rsid w:val="00073EEF"/>
    <w:rsid w:val="0007413E"/>
    <w:rsid w:val="00074A14"/>
    <w:rsid w:val="0007519C"/>
    <w:rsid w:val="00076D70"/>
    <w:rsid w:val="000771C9"/>
    <w:rsid w:val="00080A73"/>
    <w:rsid w:val="0008119F"/>
    <w:rsid w:val="00081DE3"/>
    <w:rsid w:val="000858BE"/>
    <w:rsid w:val="00086670"/>
    <w:rsid w:val="00086A00"/>
    <w:rsid w:val="000903AB"/>
    <w:rsid w:val="00091646"/>
    <w:rsid w:val="000957B3"/>
    <w:rsid w:val="00095B71"/>
    <w:rsid w:val="00096855"/>
    <w:rsid w:val="000969CB"/>
    <w:rsid w:val="00096CC2"/>
    <w:rsid w:val="000973FB"/>
    <w:rsid w:val="000A068D"/>
    <w:rsid w:val="000A29EB"/>
    <w:rsid w:val="000A407F"/>
    <w:rsid w:val="000A4467"/>
    <w:rsid w:val="000A4CEA"/>
    <w:rsid w:val="000A5C1D"/>
    <w:rsid w:val="000A5F64"/>
    <w:rsid w:val="000A7B97"/>
    <w:rsid w:val="000B16F8"/>
    <w:rsid w:val="000B2189"/>
    <w:rsid w:val="000B567A"/>
    <w:rsid w:val="000B6954"/>
    <w:rsid w:val="000B6CAA"/>
    <w:rsid w:val="000C0AAC"/>
    <w:rsid w:val="000C139F"/>
    <w:rsid w:val="000C3566"/>
    <w:rsid w:val="000C3B39"/>
    <w:rsid w:val="000C42DD"/>
    <w:rsid w:val="000C4A44"/>
    <w:rsid w:val="000C57D0"/>
    <w:rsid w:val="000D046A"/>
    <w:rsid w:val="000D159E"/>
    <w:rsid w:val="000D1A17"/>
    <w:rsid w:val="000D4D25"/>
    <w:rsid w:val="000D778F"/>
    <w:rsid w:val="000D7D26"/>
    <w:rsid w:val="000E0438"/>
    <w:rsid w:val="000E4DAD"/>
    <w:rsid w:val="000E5F6B"/>
    <w:rsid w:val="000E7432"/>
    <w:rsid w:val="000E7E49"/>
    <w:rsid w:val="000F00E4"/>
    <w:rsid w:val="000F13F4"/>
    <w:rsid w:val="000F27A7"/>
    <w:rsid w:val="000F55BB"/>
    <w:rsid w:val="000F5720"/>
    <w:rsid w:val="000F7356"/>
    <w:rsid w:val="000F7FD3"/>
    <w:rsid w:val="00101504"/>
    <w:rsid w:val="00102D0F"/>
    <w:rsid w:val="0010427D"/>
    <w:rsid w:val="001055DA"/>
    <w:rsid w:val="00110A1B"/>
    <w:rsid w:val="00121AE2"/>
    <w:rsid w:val="00124299"/>
    <w:rsid w:val="001261C7"/>
    <w:rsid w:val="00126570"/>
    <w:rsid w:val="00126E5C"/>
    <w:rsid w:val="0013125A"/>
    <w:rsid w:val="001318E0"/>
    <w:rsid w:val="0013347B"/>
    <w:rsid w:val="00134EA9"/>
    <w:rsid w:val="0013522D"/>
    <w:rsid w:val="00137A54"/>
    <w:rsid w:val="00137ED5"/>
    <w:rsid w:val="00140A25"/>
    <w:rsid w:val="00140A2F"/>
    <w:rsid w:val="00144098"/>
    <w:rsid w:val="001441DC"/>
    <w:rsid w:val="00145367"/>
    <w:rsid w:val="0014548C"/>
    <w:rsid w:val="001536D0"/>
    <w:rsid w:val="00154312"/>
    <w:rsid w:val="00154428"/>
    <w:rsid w:val="00157433"/>
    <w:rsid w:val="00160413"/>
    <w:rsid w:val="001606AC"/>
    <w:rsid w:val="00162FC7"/>
    <w:rsid w:val="00163155"/>
    <w:rsid w:val="00164B20"/>
    <w:rsid w:val="001655B2"/>
    <w:rsid w:val="0016733A"/>
    <w:rsid w:val="001673DC"/>
    <w:rsid w:val="00173BAA"/>
    <w:rsid w:val="00174872"/>
    <w:rsid w:val="001757D3"/>
    <w:rsid w:val="001763B0"/>
    <w:rsid w:val="001763FC"/>
    <w:rsid w:val="001779D6"/>
    <w:rsid w:val="00181ECC"/>
    <w:rsid w:val="001821A1"/>
    <w:rsid w:val="00182832"/>
    <w:rsid w:val="001849E4"/>
    <w:rsid w:val="00187C1C"/>
    <w:rsid w:val="00190A72"/>
    <w:rsid w:val="00193364"/>
    <w:rsid w:val="00193C76"/>
    <w:rsid w:val="0019510F"/>
    <w:rsid w:val="00197E9D"/>
    <w:rsid w:val="001A296F"/>
    <w:rsid w:val="001A2AFB"/>
    <w:rsid w:val="001A3600"/>
    <w:rsid w:val="001A397F"/>
    <w:rsid w:val="001A410C"/>
    <w:rsid w:val="001A525D"/>
    <w:rsid w:val="001B17E2"/>
    <w:rsid w:val="001B2633"/>
    <w:rsid w:val="001B4547"/>
    <w:rsid w:val="001B508D"/>
    <w:rsid w:val="001B56F5"/>
    <w:rsid w:val="001B5DAC"/>
    <w:rsid w:val="001B5EC4"/>
    <w:rsid w:val="001C1651"/>
    <w:rsid w:val="001C5235"/>
    <w:rsid w:val="001C5F44"/>
    <w:rsid w:val="001D0A60"/>
    <w:rsid w:val="001D17B2"/>
    <w:rsid w:val="001D5195"/>
    <w:rsid w:val="001D5ADC"/>
    <w:rsid w:val="001D65B8"/>
    <w:rsid w:val="001D6905"/>
    <w:rsid w:val="001D7AFC"/>
    <w:rsid w:val="001E272E"/>
    <w:rsid w:val="001E2DD2"/>
    <w:rsid w:val="001E34E4"/>
    <w:rsid w:val="001E3FF5"/>
    <w:rsid w:val="001E4147"/>
    <w:rsid w:val="001E53A0"/>
    <w:rsid w:val="001E61BA"/>
    <w:rsid w:val="001E62A2"/>
    <w:rsid w:val="001E6933"/>
    <w:rsid w:val="001E6B6E"/>
    <w:rsid w:val="001F1323"/>
    <w:rsid w:val="001F3BCB"/>
    <w:rsid w:val="001F57C1"/>
    <w:rsid w:val="00200F18"/>
    <w:rsid w:val="00202B0C"/>
    <w:rsid w:val="00202DDD"/>
    <w:rsid w:val="00203743"/>
    <w:rsid w:val="00203E0A"/>
    <w:rsid w:val="0020475E"/>
    <w:rsid w:val="00206BEB"/>
    <w:rsid w:val="00210947"/>
    <w:rsid w:val="00215653"/>
    <w:rsid w:val="0022036E"/>
    <w:rsid w:val="0022130D"/>
    <w:rsid w:val="00223E82"/>
    <w:rsid w:val="00225341"/>
    <w:rsid w:val="00232536"/>
    <w:rsid w:val="00233B5E"/>
    <w:rsid w:val="0023438F"/>
    <w:rsid w:val="00236007"/>
    <w:rsid w:val="0024105B"/>
    <w:rsid w:val="0024488E"/>
    <w:rsid w:val="00247C11"/>
    <w:rsid w:val="00247D3D"/>
    <w:rsid w:val="0025039F"/>
    <w:rsid w:val="002516F2"/>
    <w:rsid w:val="00256852"/>
    <w:rsid w:val="00256FDD"/>
    <w:rsid w:val="002625F7"/>
    <w:rsid w:val="00262BF3"/>
    <w:rsid w:val="00263650"/>
    <w:rsid w:val="00263EAD"/>
    <w:rsid w:val="00270120"/>
    <w:rsid w:val="00270C72"/>
    <w:rsid w:val="00272796"/>
    <w:rsid w:val="0027372A"/>
    <w:rsid w:val="0027542D"/>
    <w:rsid w:val="002758CB"/>
    <w:rsid w:val="0028042E"/>
    <w:rsid w:val="0028088E"/>
    <w:rsid w:val="00280FA2"/>
    <w:rsid w:val="00281A88"/>
    <w:rsid w:val="00285C33"/>
    <w:rsid w:val="0028678E"/>
    <w:rsid w:val="0028789D"/>
    <w:rsid w:val="0029176A"/>
    <w:rsid w:val="00293858"/>
    <w:rsid w:val="0029394E"/>
    <w:rsid w:val="00294224"/>
    <w:rsid w:val="00297BBC"/>
    <w:rsid w:val="002A2174"/>
    <w:rsid w:val="002A3C73"/>
    <w:rsid w:val="002A4263"/>
    <w:rsid w:val="002A5BC2"/>
    <w:rsid w:val="002B1FB3"/>
    <w:rsid w:val="002B3E23"/>
    <w:rsid w:val="002B47AA"/>
    <w:rsid w:val="002B494C"/>
    <w:rsid w:val="002B61B5"/>
    <w:rsid w:val="002B6DAE"/>
    <w:rsid w:val="002B6F15"/>
    <w:rsid w:val="002B72FA"/>
    <w:rsid w:val="002B7EE6"/>
    <w:rsid w:val="002C1BCF"/>
    <w:rsid w:val="002C2F60"/>
    <w:rsid w:val="002C41C2"/>
    <w:rsid w:val="002C5398"/>
    <w:rsid w:val="002C6D8C"/>
    <w:rsid w:val="002C7782"/>
    <w:rsid w:val="002C784F"/>
    <w:rsid w:val="002D15C8"/>
    <w:rsid w:val="002D16E4"/>
    <w:rsid w:val="002D22B9"/>
    <w:rsid w:val="002D2B26"/>
    <w:rsid w:val="002D5A2E"/>
    <w:rsid w:val="002D6813"/>
    <w:rsid w:val="002D6F6A"/>
    <w:rsid w:val="002E3E75"/>
    <w:rsid w:val="002E5E28"/>
    <w:rsid w:val="002F09F5"/>
    <w:rsid w:val="002F292C"/>
    <w:rsid w:val="002F4A36"/>
    <w:rsid w:val="002F5FB0"/>
    <w:rsid w:val="002F70F8"/>
    <w:rsid w:val="002F7144"/>
    <w:rsid w:val="00300306"/>
    <w:rsid w:val="003028B4"/>
    <w:rsid w:val="00304455"/>
    <w:rsid w:val="00307471"/>
    <w:rsid w:val="00310E6E"/>
    <w:rsid w:val="00311508"/>
    <w:rsid w:val="00311D8A"/>
    <w:rsid w:val="0031282C"/>
    <w:rsid w:val="00313468"/>
    <w:rsid w:val="003166CD"/>
    <w:rsid w:val="00317BCC"/>
    <w:rsid w:val="00317C22"/>
    <w:rsid w:val="00323B56"/>
    <w:rsid w:val="00324800"/>
    <w:rsid w:val="00326CE0"/>
    <w:rsid w:val="0032795B"/>
    <w:rsid w:val="003303AF"/>
    <w:rsid w:val="0033211A"/>
    <w:rsid w:val="00332B60"/>
    <w:rsid w:val="003351F0"/>
    <w:rsid w:val="00336814"/>
    <w:rsid w:val="003419E6"/>
    <w:rsid w:val="003425D6"/>
    <w:rsid w:val="003430DD"/>
    <w:rsid w:val="00344AAF"/>
    <w:rsid w:val="00347FB5"/>
    <w:rsid w:val="00352B71"/>
    <w:rsid w:val="00352E0D"/>
    <w:rsid w:val="00355C4C"/>
    <w:rsid w:val="0035676A"/>
    <w:rsid w:val="00361037"/>
    <w:rsid w:val="00361883"/>
    <w:rsid w:val="00364196"/>
    <w:rsid w:val="0036419C"/>
    <w:rsid w:val="003674ED"/>
    <w:rsid w:val="00372A1B"/>
    <w:rsid w:val="00375F6E"/>
    <w:rsid w:val="00377B9F"/>
    <w:rsid w:val="00377DA4"/>
    <w:rsid w:val="00382167"/>
    <w:rsid w:val="003838EC"/>
    <w:rsid w:val="00387352"/>
    <w:rsid w:val="00387CA0"/>
    <w:rsid w:val="0039166F"/>
    <w:rsid w:val="00393058"/>
    <w:rsid w:val="00393AC5"/>
    <w:rsid w:val="00395CE1"/>
    <w:rsid w:val="003967C1"/>
    <w:rsid w:val="00396821"/>
    <w:rsid w:val="00397075"/>
    <w:rsid w:val="003A00BB"/>
    <w:rsid w:val="003A0B26"/>
    <w:rsid w:val="003A0E81"/>
    <w:rsid w:val="003A343D"/>
    <w:rsid w:val="003A4A93"/>
    <w:rsid w:val="003A508F"/>
    <w:rsid w:val="003A7B9A"/>
    <w:rsid w:val="003B01CB"/>
    <w:rsid w:val="003B0273"/>
    <w:rsid w:val="003B1490"/>
    <w:rsid w:val="003B15C3"/>
    <w:rsid w:val="003B22D1"/>
    <w:rsid w:val="003B4834"/>
    <w:rsid w:val="003B5821"/>
    <w:rsid w:val="003B5B47"/>
    <w:rsid w:val="003B68A7"/>
    <w:rsid w:val="003B775B"/>
    <w:rsid w:val="003C1551"/>
    <w:rsid w:val="003C28A2"/>
    <w:rsid w:val="003C2AE8"/>
    <w:rsid w:val="003C3825"/>
    <w:rsid w:val="003C3F53"/>
    <w:rsid w:val="003C5914"/>
    <w:rsid w:val="003C60E3"/>
    <w:rsid w:val="003C633D"/>
    <w:rsid w:val="003C7EB6"/>
    <w:rsid w:val="003D081D"/>
    <w:rsid w:val="003D0F28"/>
    <w:rsid w:val="003D14AE"/>
    <w:rsid w:val="003D158A"/>
    <w:rsid w:val="003D2101"/>
    <w:rsid w:val="003D5A3B"/>
    <w:rsid w:val="003D6E27"/>
    <w:rsid w:val="003D7FE1"/>
    <w:rsid w:val="003E2AE8"/>
    <w:rsid w:val="003E2E05"/>
    <w:rsid w:val="003E2FDF"/>
    <w:rsid w:val="003E43A7"/>
    <w:rsid w:val="003E5A7C"/>
    <w:rsid w:val="003F208F"/>
    <w:rsid w:val="003F27BF"/>
    <w:rsid w:val="003F2860"/>
    <w:rsid w:val="003F3483"/>
    <w:rsid w:val="003F36B5"/>
    <w:rsid w:val="003F5608"/>
    <w:rsid w:val="003F6B8E"/>
    <w:rsid w:val="003F6F77"/>
    <w:rsid w:val="003F711D"/>
    <w:rsid w:val="003F75A7"/>
    <w:rsid w:val="00400BED"/>
    <w:rsid w:val="004029CA"/>
    <w:rsid w:val="004033E5"/>
    <w:rsid w:val="00405A47"/>
    <w:rsid w:val="0040622C"/>
    <w:rsid w:val="0040699D"/>
    <w:rsid w:val="00406FEE"/>
    <w:rsid w:val="00410C40"/>
    <w:rsid w:val="004117C8"/>
    <w:rsid w:val="004150CD"/>
    <w:rsid w:val="00416472"/>
    <w:rsid w:val="0041651D"/>
    <w:rsid w:val="00425B8C"/>
    <w:rsid w:val="00425E7D"/>
    <w:rsid w:val="00426244"/>
    <w:rsid w:val="00427DC2"/>
    <w:rsid w:val="00430968"/>
    <w:rsid w:val="00431ADF"/>
    <w:rsid w:val="004324BD"/>
    <w:rsid w:val="00434625"/>
    <w:rsid w:val="004370D0"/>
    <w:rsid w:val="00437237"/>
    <w:rsid w:val="00441218"/>
    <w:rsid w:val="0044178B"/>
    <w:rsid w:val="004439FD"/>
    <w:rsid w:val="00445CA6"/>
    <w:rsid w:val="004464CC"/>
    <w:rsid w:val="004550CF"/>
    <w:rsid w:val="00455E35"/>
    <w:rsid w:val="00460232"/>
    <w:rsid w:val="004611B5"/>
    <w:rsid w:val="00462404"/>
    <w:rsid w:val="00462A0C"/>
    <w:rsid w:val="00462FE6"/>
    <w:rsid w:val="00466050"/>
    <w:rsid w:val="00466B57"/>
    <w:rsid w:val="00470E61"/>
    <w:rsid w:val="00471D7F"/>
    <w:rsid w:val="004736EE"/>
    <w:rsid w:val="00476120"/>
    <w:rsid w:val="00480AB4"/>
    <w:rsid w:val="00480DC3"/>
    <w:rsid w:val="004816BC"/>
    <w:rsid w:val="004835AB"/>
    <w:rsid w:val="004850D5"/>
    <w:rsid w:val="00485D49"/>
    <w:rsid w:val="00485FD9"/>
    <w:rsid w:val="00486027"/>
    <w:rsid w:val="00490B44"/>
    <w:rsid w:val="00493136"/>
    <w:rsid w:val="00494B1E"/>
    <w:rsid w:val="00496409"/>
    <w:rsid w:val="0049690F"/>
    <w:rsid w:val="004A3196"/>
    <w:rsid w:val="004A3DB0"/>
    <w:rsid w:val="004A4AF2"/>
    <w:rsid w:val="004A4EC9"/>
    <w:rsid w:val="004A760F"/>
    <w:rsid w:val="004B1263"/>
    <w:rsid w:val="004B29BC"/>
    <w:rsid w:val="004B46E8"/>
    <w:rsid w:val="004C0704"/>
    <w:rsid w:val="004C38FF"/>
    <w:rsid w:val="004C59A6"/>
    <w:rsid w:val="004D17A6"/>
    <w:rsid w:val="004D1B8B"/>
    <w:rsid w:val="004D26F9"/>
    <w:rsid w:val="004D7B47"/>
    <w:rsid w:val="004E09B6"/>
    <w:rsid w:val="004E2497"/>
    <w:rsid w:val="004E2CCE"/>
    <w:rsid w:val="004E3AB1"/>
    <w:rsid w:val="004E422E"/>
    <w:rsid w:val="004F1444"/>
    <w:rsid w:val="004F2321"/>
    <w:rsid w:val="004F38F8"/>
    <w:rsid w:val="004F5AB2"/>
    <w:rsid w:val="00500ACE"/>
    <w:rsid w:val="0050185A"/>
    <w:rsid w:val="00501955"/>
    <w:rsid w:val="00501E22"/>
    <w:rsid w:val="00503393"/>
    <w:rsid w:val="005043A4"/>
    <w:rsid w:val="0050712A"/>
    <w:rsid w:val="00510802"/>
    <w:rsid w:val="005131CE"/>
    <w:rsid w:val="005134D5"/>
    <w:rsid w:val="00513577"/>
    <w:rsid w:val="00515424"/>
    <w:rsid w:val="00515451"/>
    <w:rsid w:val="005165EB"/>
    <w:rsid w:val="00516C30"/>
    <w:rsid w:val="00523560"/>
    <w:rsid w:val="00525C65"/>
    <w:rsid w:val="0053140C"/>
    <w:rsid w:val="0053170F"/>
    <w:rsid w:val="0053399C"/>
    <w:rsid w:val="00534D33"/>
    <w:rsid w:val="0053506B"/>
    <w:rsid w:val="005370EC"/>
    <w:rsid w:val="005379C8"/>
    <w:rsid w:val="0054275A"/>
    <w:rsid w:val="00543222"/>
    <w:rsid w:val="00544450"/>
    <w:rsid w:val="005449B4"/>
    <w:rsid w:val="00547406"/>
    <w:rsid w:val="005532C7"/>
    <w:rsid w:val="0055381D"/>
    <w:rsid w:val="00553A03"/>
    <w:rsid w:val="00554F62"/>
    <w:rsid w:val="0055654D"/>
    <w:rsid w:val="00560452"/>
    <w:rsid w:val="005613AB"/>
    <w:rsid w:val="0056160F"/>
    <w:rsid w:val="00562F9C"/>
    <w:rsid w:val="00564957"/>
    <w:rsid w:val="00564C7D"/>
    <w:rsid w:val="00567ACE"/>
    <w:rsid w:val="00567AEC"/>
    <w:rsid w:val="00570728"/>
    <w:rsid w:val="00570A55"/>
    <w:rsid w:val="00570C98"/>
    <w:rsid w:val="00572781"/>
    <w:rsid w:val="0057502A"/>
    <w:rsid w:val="00575C2F"/>
    <w:rsid w:val="00576720"/>
    <w:rsid w:val="00577983"/>
    <w:rsid w:val="00581B0F"/>
    <w:rsid w:val="005830B0"/>
    <w:rsid w:val="0058312E"/>
    <w:rsid w:val="005842BD"/>
    <w:rsid w:val="005870D9"/>
    <w:rsid w:val="00590695"/>
    <w:rsid w:val="00591512"/>
    <w:rsid w:val="005925B8"/>
    <w:rsid w:val="00592F7C"/>
    <w:rsid w:val="00594033"/>
    <w:rsid w:val="00595CEE"/>
    <w:rsid w:val="00596075"/>
    <w:rsid w:val="005A44F5"/>
    <w:rsid w:val="005A5072"/>
    <w:rsid w:val="005A5523"/>
    <w:rsid w:val="005B3C35"/>
    <w:rsid w:val="005B498D"/>
    <w:rsid w:val="005B505D"/>
    <w:rsid w:val="005B5D38"/>
    <w:rsid w:val="005C0056"/>
    <w:rsid w:val="005C212A"/>
    <w:rsid w:val="005C46D1"/>
    <w:rsid w:val="005C5C44"/>
    <w:rsid w:val="005D0E61"/>
    <w:rsid w:val="005D31E4"/>
    <w:rsid w:val="005D41B7"/>
    <w:rsid w:val="005D4BE6"/>
    <w:rsid w:val="005D5EFD"/>
    <w:rsid w:val="005E0A52"/>
    <w:rsid w:val="005E1257"/>
    <w:rsid w:val="005E2930"/>
    <w:rsid w:val="005E581F"/>
    <w:rsid w:val="005E5E26"/>
    <w:rsid w:val="005E63ED"/>
    <w:rsid w:val="005E7CA8"/>
    <w:rsid w:val="005F35F5"/>
    <w:rsid w:val="005F36E9"/>
    <w:rsid w:val="005F3FA8"/>
    <w:rsid w:val="005F6B8A"/>
    <w:rsid w:val="00600923"/>
    <w:rsid w:val="00603BE0"/>
    <w:rsid w:val="006042C4"/>
    <w:rsid w:val="00613668"/>
    <w:rsid w:val="0061402D"/>
    <w:rsid w:val="00615CCA"/>
    <w:rsid w:val="006168BD"/>
    <w:rsid w:val="006202AE"/>
    <w:rsid w:val="006204B4"/>
    <w:rsid w:val="00621E8E"/>
    <w:rsid w:val="00621EB6"/>
    <w:rsid w:val="0062322C"/>
    <w:rsid w:val="00623F0F"/>
    <w:rsid w:val="00626122"/>
    <w:rsid w:val="006268F4"/>
    <w:rsid w:val="0063170E"/>
    <w:rsid w:val="00631A9A"/>
    <w:rsid w:val="00632C93"/>
    <w:rsid w:val="0063481F"/>
    <w:rsid w:val="00642438"/>
    <w:rsid w:val="00645DCC"/>
    <w:rsid w:val="00646460"/>
    <w:rsid w:val="0064753E"/>
    <w:rsid w:val="006500C4"/>
    <w:rsid w:val="00651040"/>
    <w:rsid w:val="00652571"/>
    <w:rsid w:val="0065336E"/>
    <w:rsid w:val="006546E7"/>
    <w:rsid w:val="006578EC"/>
    <w:rsid w:val="00661B66"/>
    <w:rsid w:val="00662C3E"/>
    <w:rsid w:val="00663921"/>
    <w:rsid w:val="006663B1"/>
    <w:rsid w:val="00667DDB"/>
    <w:rsid w:val="00670330"/>
    <w:rsid w:val="00671B34"/>
    <w:rsid w:val="00673793"/>
    <w:rsid w:val="00673822"/>
    <w:rsid w:val="00673CD6"/>
    <w:rsid w:val="00675F6F"/>
    <w:rsid w:val="006776FE"/>
    <w:rsid w:val="0068034E"/>
    <w:rsid w:val="00682DC8"/>
    <w:rsid w:val="006830DB"/>
    <w:rsid w:val="00683D5C"/>
    <w:rsid w:val="00684B33"/>
    <w:rsid w:val="006859B7"/>
    <w:rsid w:val="006865FC"/>
    <w:rsid w:val="00686D87"/>
    <w:rsid w:val="0068719D"/>
    <w:rsid w:val="00691181"/>
    <w:rsid w:val="00693321"/>
    <w:rsid w:val="00693542"/>
    <w:rsid w:val="00694AB3"/>
    <w:rsid w:val="00694EFF"/>
    <w:rsid w:val="00696148"/>
    <w:rsid w:val="0069693A"/>
    <w:rsid w:val="006A0EC7"/>
    <w:rsid w:val="006A1E01"/>
    <w:rsid w:val="006A3476"/>
    <w:rsid w:val="006A4106"/>
    <w:rsid w:val="006A41DE"/>
    <w:rsid w:val="006A4593"/>
    <w:rsid w:val="006A47A2"/>
    <w:rsid w:val="006A6626"/>
    <w:rsid w:val="006A7D49"/>
    <w:rsid w:val="006B1B1E"/>
    <w:rsid w:val="006B2E1D"/>
    <w:rsid w:val="006B398B"/>
    <w:rsid w:val="006B3FC1"/>
    <w:rsid w:val="006B56B0"/>
    <w:rsid w:val="006C1AE3"/>
    <w:rsid w:val="006C2B54"/>
    <w:rsid w:val="006C2FB0"/>
    <w:rsid w:val="006C62DA"/>
    <w:rsid w:val="006C6499"/>
    <w:rsid w:val="006C77A4"/>
    <w:rsid w:val="006D2512"/>
    <w:rsid w:val="006D3126"/>
    <w:rsid w:val="006D53A2"/>
    <w:rsid w:val="006D5D4C"/>
    <w:rsid w:val="006D6E25"/>
    <w:rsid w:val="006D734B"/>
    <w:rsid w:val="006E02C4"/>
    <w:rsid w:val="006E1782"/>
    <w:rsid w:val="006E438A"/>
    <w:rsid w:val="006E4EF9"/>
    <w:rsid w:val="006F1443"/>
    <w:rsid w:val="006F1A93"/>
    <w:rsid w:val="006F2BB7"/>
    <w:rsid w:val="006F334D"/>
    <w:rsid w:val="006F34C1"/>
    <w:rsid w:val="006F4151"/>
    <w:rsid w:val="006F4202"/>
    <w:rsid w:val="006F461C"/>
    <w:rsid w:val="006F4803"/>
    <w:rsid w:val="006F576F"/>
    <w:rsid w:val="006F5BEB"/>
    <w:rsid w:val="006F6D3E"/>
    <w:rsid w:val="00700863"/>
    <w:rsid w:val="00700C95"/>
    <w:rsid w:val="007039CE"/>
    <w:rsid w:val="00705B9D"/>
    <w:rsid w:val="0070689E"/>
    <w:rsid w:val="007074D0"/>
    <w:rsid w:val="00707557"/>
    <w:rsid w:val="00707FAF"/>
    <w:rsid w:val="00711CE6"/>
    <w:rsid w:val="00711F67"/>
    <w:rsid w:val="007121D3"/>
    <w:rsid w:val="00712989"/>
    <w:rsid w:val="0071317C"/>
    <w:rsid w:val="00713B95"/>
    <w:rsid w:val="00716043"/>
    <w:rsid w:val="00716759"/>
    <w:rsid w:val="00716E4C"/>
    <w:rsid w:val="007203D4"/>
    <w:rsid w:val="00721C98"/>
    <w:rsid w:val="00722371"/>
    <w:rsid w:val="00723770"/>
    <w:rsid w:val="0072447C"/>
    <w:rsid w:val="0072498D"/>
    <w:rsid w:val="00724ECA"/>
    <w:rsid w:val="0072569F"/>
    <w:rsid w:val="0072570D"/>
    <w:rsid w:val="0072749E"/>
    <w:rsid w:val="00727D30"/>
    <w:rsid w:val="007314D8"/>
    <w:rsid w:val="00737314"/>
    <w:rsid w:val="007449DE"/>
    <w:rsid w:val="00746294"/>
    <w:rsid w:val="007464DB"/>
    <w:rsid w:val="00746651"/>
    <w:rsid w:val="007520C9"/>
    <w:rsid w:val="0075480C"/>
    <w:rsid w:val="00756EE2"/>
    <w:rsid w:val="00760891"/>
    <w:rsid w:val="007638B2"/>
    <w:rsid w:val="00764192"/>
    <w:rsid w:val="007643C1"/>
    <w:rsid w:val="007646DF"/>
    <w:rsid w:val="00771909"/>
    <w:rsid w:val="007720D8"/>
    <w:rsid w:val="0077274B"/>
    <w:rsid w:val="007728CC"/>
    <w:rsid w:val="0077505E"/>
    <w:rsid w:val="00776354"/>
    <w:rsid w:val="00777C2F"/>
    <w:rsid w:val="00780B7F"/>
    <w:rsid w:val="00784855"/>
    <w:rsid w:val="0078542F"/>
    <w:rsid w:val="00786CB7"/>
    <w:rsid w:val="00786EA2"/>
    <w:rsid w:val="00787C46"/>
    <w:rsid w:val="00790043"/>
    <w:rsid w:val="00791EB9"/>
    <w:rsid w:val="00797BDC"/>
    <w:rsid w:val="007A0D67"/>
    <w:rsid w:val="007A24F9"/>
    <w:rsid w:val="007A32FD"/>
    <w:rsid w:val="007A4804"/>
    <w:rsid w:val="007A4F50"/>
    <w:rsid w:val="007A54D3"/>
    <w:rsid w:val="007A5E4F"/>
    <w:rsid w:val="007B32F3"/>
    <w:rsid w:val="007B41B0"/>
    <w:rsid w:val="007B4FCC"/>
    <w:rsid w:val="007B50C9"/>
    <w:rsid w:val="007B65D0"/>
    <w:rsid w:val="007B6928"/>
    <w:rsid w:val="007B6D1D"/>
    <w:rsid w:val="007B7133"/>
    <w:rsid w:val="007C3960"/>
    <w:rsid w:val="007C663F"/>
    <w:rsid w:val="007D1B10"/>
    <w:rsid w:val="007D2DE1"/>
    <w:rsid w:val="007D4E77"/>
    <w:rsid w:val="007D725C"/>
    <w:rsid w:val="007D7881"/>
    <w:rsid w:val="007E0410"/>
    <w:rsid w:val="007E2157"/>
    <w:rsid w:val="007E711B"/>
    <w:rsid w:val="007E716B"/>
    <w:rsid w:val="007F2E76"/>
    <w:rsid w:val="007F2F53"/>
    <w:rsid w:val="007F30E6"/>
    <w:rsid w:val="007F3733"/>
    <w:rsid w:val="007F3E85"/>
    <w:rsid w:val="007F3F5A"/>
    <w:rsid w:val="007F6F59"/>
    <w:rsid w:val="007F71FD"/>
    <w:rsid w:val="008010E5"/>
    <w:rsid w:val="0080503E"/>
    <w:rsid w:val="00806DA4"/>
    <w:rsid w:val="00812C36"/>
    <w:rsid w:val="00813A2C"/>
    <w:rsid w:val="008153BB"/>
    <w:rsid w:val="00817C42"/>
    <w:rsid w:val="0082056D"/>
    <w:rsid w:val="008251F0"/>
    <w:rsid w:val="00826C90"/>
    <w:rsid w:val="0083149D"/>
    <w:rsid w:val="0083184C"/>
    <w:rsid w:val="008330FC"/>
    <w:rsid w:val="008337D5"/>
    <w:rsid w:val="00835C21"/>
    <w:rsid w:val="00836A37"/>
    <w:rsid w:val="00840241"/>
    <w:rsid w:val="008405A5"/>
    <w:rsid w:val="008416A6"/>
    <w:rsid w:val="00844711"/>
    <w:rsid w:val="00844751"/>
    <w:rsid w:val="008502C2"/>
    <w:rsid w:val="00850E79"/>
    <w:rsid w:val="0085157F"/>
    <w:rsid w:val="008546EC"/>
    <w:rsid w:val="00854974"/>
    <w:rsid w:val="00854BD3"/>
    <w:rsid w:val="008564DE"/>
    <w:rsid w:val="00856D52"/>
    <w:rsid w:val="00857326"/>
    <w:rsid w:val="008575BD"/>
    <w:rsid w:val="00860E2B"/>
    <w:rsid w:val="00861F1F"/>
    <w:rsid w:val="00862004"/>
    <w:rsid w:val="00863F99"/>
    <w:rsid w:val="00864429"/>
    <w:rsid w:val="00864A00"/>
    <w:rsid w:val="00864A44"/>
    <w:rsid w:val="0086615D"/>
    <w:rsid w:val="00866340"/>
    <w:rsid w:val="008664C6"/>
    <w:rsid w:val="00866C5D"/>
    <w:rsid w:val="00871B7C"/>
    <w:rsid w:val="00873FD3"/>
    <w:rsid w:val="0087522A"/>
    <w:rsid w:val="0087661E"/>
    <w:rsid w:val="00881898"/>
    <w:rsid w:val="0088487C"/>
    <w:rsid w:val="00885C87"/>
    <w:rsid w:val="00890F23"/>
    <w:rsid w:val="00891606"/>
    <w:rsid w:val="008931CF"/>
    <w:rsid w:val="00895BDF"/>
    <w:rsid w:val="0089646B"/>
    <w:rsid w:val="008A1C29"/>
    <w:rsid w:val="008A2103"/>
    <w:rsid w:val="008A296A"/>
    <w:rsid w:val="008A48E5"/>
    <w:rsid w:val="008A7B7D"/>
    <w:rsid w:val="008A7DED"/>
    <w:rsid w:val="008B14CF"/>
    <w:rsid w:val="008B25CF"/>
    <w:rsid w:val="008B2C36"/>
    <w:rsid w:val="008B343B"/>
    <w:rsid w:val="008B483B"/>
    <w:rsid w:val="008B56E3"/>
    <w:rsid w:val="008B589D"/>
    <w:rsid w:val="008B5C79"/>
    <w:rsid w:val="008B6741"/>
    <w:rsid w:val="008B76C9"/>
    <w:rsid w:val="008C0A08"/>
    <w:rsid w:val="008C2A4C"/>
    <w:rsid w:val="008C387D"/>
    <w:rsid w:val="008C3CD2"/>
    <w:rsid w:val="008C3F27"/>
    <w:rsid w:val="008C4B61"/>
    <w:rsid w:val="008C545E"/>
    <w:rsid w:val="008C692E"/>
    <w:rsid w:val="008C7E2B"/>
    <w:rsid w:val="008D0387"/>
    <w:rsid w:val="008D1F2B"/>
    <w:rsid w:val="008D2251"/>
    <w:rsid w:val="008D3068"/>
    <w:rsid w:val="008D7651"/>
    <w:rsid w:val="008D7692"/>
    <w:rsid w:val="008D7B2F"/>
    <w:rsid w:val="008E40B9"/>
    <w:rsid w:val="008E435A"/>
    <w:rsid w:val="008E6116"/>
    <w:rsid w:val="008E62C3"/>
    <w:rsid w:val="008E677A"/>
    <w:rsid w:val="008E772B"/>
    <w:rsid w:val="008F0B91"/>
    <w:rsid w:val="00903ED6"/>
    <w:rsid w:val="0090455C"/>
    <w:rsid w:val="00905BCC"/>
    <w:rsid w:val="00907476"/>
    <w:rsid w:val="00907532"/>
    <w:rsid w:val="009139F2"/>
    <w:rsid w:val="00914D8C"/>
    <w:rsid w:val="00914EEA"/>
    <w:rsid w:val="0091662B"/>
    <w:rsid w:val="00920650"/>
    <w:rsid w:val="009255B0"/>
    <w:rsid w:val="0092729A"/>
    <w:rsid w:val="009274F9"/>
    <w:rsid w:val="00927D7E"/>
    <w:rsid w:val="00927EE7"/>
    <w:rsid w:val="00930DB7"/>
    <w:rsid w:val="009330E5"/>
    <w:rsid w:val="009335FA"/>
    <w:rsid w:val="00935F0A"/>
    <w:rsid w:val="009363B9"/>
    <w:rsid w:val="00937534"/>
    <w:rsid w:val="00941504"/>
    <w:rsid w:val="009437A1"/>
    <w:rsid w:val="009453D8"/>
    <w:rsid w:val="00945599"/>
    <w:rsid w:val="009515B0"/>
    <w:rsid w:val="00951B71"/>
    <w:rsid w:val="009531BC"/>
    <w:rsid w:val="0096271C"/>
    <w:rsid w:val="0096590B"/>
    <w:rsid w:val="009660A9"/>
    <w:rsid w:val="0096735A"/>
    <w:rsid w:val="00970E83"/>
    <w:rsid w:val="009734FB"/>
    <w:rsid w:val="00975967"/>
    <w:rsid w:val="0098017D"/>
    <w:rsid w:val="00980727"/>
    <w:rsid w:val="0098115B"/>
    <w:rsid w:val="009816B7"/>
    <w:rsid w:val="00982850"/>
    <w:rsid w:val="00982E29"/>
    <w:rsid w:val="009864B7"/>
    <w:rsid w:val="00986AAF"/>
    <w:rsid w:val="00990627"/>
    <w:rsid w:val="009917B8"/>
    <w:rsid w:val="00991B14"/>
    <w:rsid w:val="009925D7"/>
    <w:rsid w:val="00993049"/>
    <w:rsid w:val="00994CC0"/>
    <w:rsid w:val="00997661"/>
    <w:rsid w:val="009A1016"/>
    <w:rsid w:val="009A2872"/>
    <w:rsid w:val="009A405D"/>
    <w:rsid w:val="009A7187"/>
    <w:rsid w:val="009A78B3"/>
    <w:rsid w:val="009A7CFF"/>
    <w:rsid w:val="009B1B48"/>
    <w:rsid w:val="009B63F3"/>
    <w:rsid w:val="009B6F6F"/>
    <w:rsid w:val="009C0B59"/>
    <w:rsid w:val="009C1DED"/>
    <w:rsid w:val="009C3A0F"/>
    <w:rsid w:val="009C4F41"/>
    <w:rsid w:val="009C6F6B"/>
    <w:rsid w:val="009C7A0D"/>
    <w:rsid w:val="009D1D40"/>
    <w:rsid w:val="009D383C"/>
    <w:rsid w:val="009D5407"/>
    <w:rsid w:val="009D575E"/>
    <w:rsid w:val="009D66CB"/>
    <w:rsid w:val="009D72B5"/>
    <w:rsid w:val="009D72DB"/>
    <w:rsid w:val="009E19AF"/>
    <w:rsid w:val="009E33C4"/>
    <w:rsid w:val="009E3935"/>
    <w:rsid w:val="009E49DA"/>
    <w:rsid w:val="009E5F2B"/>
    <w:rsid w:val="009E7854"/>
    <w:rsid w:val="009F177E"/>
    <w:rsid w:val="009F1D79"/>
    <w:rsid w:val="009F6AC0"/>
    <w:rsid w:val="009F7E90"/>
    <w:rsid w:val="00A04E5E"/>
    <w:rsid w:val="00A0628F"/>
    <w:rsid w:val="00A1081B"/>
    <w:rsid w:val="00A11E3F"/>
    <w:rsid w:val="00A12C85"/>
    <w:rsid w:val="00A13C99"/>
    <w:rsid w:val="00A145F4"/>
    <w:rsid w:val="00A16CF3"/>
    <w:rsid w:val="00A17B5A"/>
    <w:rsid w:val="00A2021C"/>
    <w:rsid w:val="00A2126C"/>
    <w:rsid w:val="00A24773"/>
    <w:rsid w:val="00A26B28"/>
    <w:rsid w:val="00A304CC"/>
    <w:rsid w:val="00A30759"/>
    <w:rsid w:val="00A327BD"/>
    <w:rsid w:val="00A32DCB"/>
    <w:rsid w:val="00A33B48"/>
    <w:rsid w:val="00A404B7"/>
    <w:rsid w:val="00A40CE3"/>
    <w:rsid w:val="00A411AE"/>
    <w:rsid w:val="00A45EB8"/>
    <w:rsid w:val="00A50002"/>
    <w:rsid w:val="00A5293F"/>
    <w:rsid w:val="00A56E3B"/>
    <w:rsid w:val="00A57273"/>
    <w:rsid w:val="00A60D8A"/>
    <w:rsid w:val="00A6278E"/>
    <w:rsid w:val="00A63967"/>
    <w:rsid w:val="00A67F51"/>
    <w:rsid w:val="00A72989"/>
    <w:rsid w:val="00A72A1F"/>
    <w:rsid w:val="00A72FFA"/>
    <w:rsid w:val="00A74699"/>
    <w:rsid w:val="00A751B7"/>
    <w:rsid w:val="00A761DC"/>
    <w:rsid w:val="00A76496"/>
    <w:rsid w:val="00A770D1"/>
    <w:rsid w:val="00A8306F"/>
    <w:rsid w:val="00A844CF"/>
    <w:rsid w:val="00A84FE6"/>
    <w:rsid w:val="00A854D8"/>
    <w:rsid w:val="00A85818"/>
    <w:rsid w:val="00A87F14"/>
    <w:rsid w:val="00A90B92"/>
    <w:rsid w:val="00A90C44"/>
    <w:rsid w:val="00A914F3"/>
    <w:rsid w:val="00A91823"/>
    <w:rsid w:val="00A91BE6"/>
    <w:rsid w:val="00A93CD1"/>
    <w:rsid w:val="00AA1660"/>
    <w:rsid w:val="00AA4B9B"/>
    <w:rsid w:val="00AB0128"/>
    <w:rsid w:val="00AB0A72"/>
    <w:rsid w:val="00AB4534"/>
    <w:rsid w:val="00AB5A99"/>
    <w:rsid w:val="00AC1154"/>
    <w:rsid w:val="00AC1CC1"/>
    <w:rsid w:val="00AC2209"/>
    <w:rsid w:val="00AD0BC4"/>
    <w:rsid w:val="00AD2AF0"/>
    <w:rsid w:val="00AD2D43"/>
    <w:rsid w:val="00AD3845"/>
    <w:rsid w:val="00AD4CE3"/>
    <w:rsid w:val="00AD59D0"/>
    <w:rsid w:val="00AD5E57"/>
    <w:rsid w:val="00AD6A17"/>
    <w:rsid w:val="00AE3BBE"/>
    <w:rsid w:val="00AF0662"/>
    <w:rsid w:val="00AF1024"/>
    <w:rsid w:val="00AF30B1"/>
    <w:rsid w:val="00AF462C"/>
    <w:rsid w:val="00AF4A92"/>
    <w:rsid w:val="00AF5E40"/>
    <w:rsid w:val="00AF5FB1"/>
    <w:rsid w:val="00AF76B7"/>
    <w:rsid w:val="00AF7D69"/>
    <w:rsid w:val="00B02101"/>
    <w:rsid w:val="00B04108"/>
    <w:rsid w:val="00B04141"/>
    <w:rsid w:val="00B058D7"/>
    <w:rsid w:val="00B05903"/>
    <w:rsid w:val="00B06D70"/>
    <w:rsid w:val="00B077D3"/>
    <w:rsid w:val="00B07D01"/>
    <w:rsid w:val="00B118E0"/>
    <w:rsid w:val="00B12E23"/>
    <w:rsid w:val="00B13F75"/>
    <w:rsid w:val="00B14B51"/>
    <w:rsid w:val="00B157CD"/>
    <w:rsid w:val="00B15E0F"/>
    <w:rsid w:val="00B17B37"/>
    <w:rsid w:val="00B20166"/>
    <w:rsid w:val="00B224DB"/>
    <w:rsid w:val="00B2284C"/>
    <w:rsid w:val="00B232D4"/>
    <w:rsid w:val="00B236F8"/>
    <w:rsid w:val="00B248CA"/>
    <w:rsid w:val="00B2536F"/>
    <w:rsid w:val="00B25EAA"/>
    <w:rsid w:val="00B304B8"/>
    <w:rsid w:val="00B30876"/>
    <w:rsid w:val="00B30BCE"/>
    <w:rsid w:val="00B3130D"/>
    <w:rsid w:val="00B32432"/>
    <w:rsid w:val="00B33856"/>
    <w:rsid w:val="00B344D1"/>
    <w:rsid w:val="00B350F0"/>
    <w:rsid w:val="00B3761D"/>
    <w:rsid w:val="00B41BF1"/>
    <w:rsid w:val="00B42ECF"/>
    <w:rsid w:val="00B445A1"/>
    <w:rsid w:val="00B44750"/>
    <w:rsid w:val="00B44900"/>
    <w:rsid w:val="00B44D33"/>
    <w:rsid w:val="00B4541C"/>
    <w:rsid w:val="00B458C8"/>
    <w:rsid w:val="00B460EB"/>
    <w:rsid w:val="00B464DF"/>
    <w:rsid w:val="00B502E6"/>
    <w:rsid w:val="00B5085B"/>
    <w:rsid w:val="00B55E7A"/>
    <w:rsid w:val="00B55FD3"/>
    <w:rsid w:val="00B57E95"/>
    <w:rsid w:val="00B60154"/>
    <w:rsid w:val="00B61AF7"/>
    <w:rsid w:val="00B61F3B"/>
    <w:rsid w:val="00B63E28"/>
    <w:rsid w:val="00B64DB8"/>
    <w:rsid w:val="00B659A0"/>
    <w:rsid w:val="00B662F1"/>
    <w:rsid w:val="00B6654D"/>
    <w:rsid w:val="00B67339"/>
    <w:rsid w:val="00B67438"/>
    <w:rsid w:val="00B71865"/>
    <w:rsid w:val="00B72782"/>
    <w:rsid w:val="00B72D94"/>
    <w:rsid w:val="00B7380E"/>
    <w:rsid w:val="00B73877"/>
    <w:rsid w:val="00B741CD"/>
    <w:rsid w:val="00B7447C"/>
    <w:rsid w:val="00B7509F"/>
    <w:rsid w:val="00B76574"/>
    <w:rsid w:val="00B76E31"/>
    <w:rsid w:val="00B830F8"/>
    <w:rsid w:val="00B84C15"/>
    <w:rsid w:val="00B87708"/>
    <w:rsid w:val="00B93D5F"/>
    <w:rsid w:val="00B94CDE"/>
    <w:rsid w:val="00B95192"/>
    <w:rsid w:val="00B95528"/>
    <w:rsid w:val="00BA297C"/>
    <w:rsid w:val="00BA6094"/>
    <w:rsid w:val="00BA64A2"/>
    <w:rsid w:val="00BB1DC1"/>
    <w:rsid w:val="00BB4019"/>
    <w:rsid w:val="00BC132A"/>
    <w:rsid w:val="00BC1401"/>
    <w:rsid w:val="00BC168E"/>
    <w:rsid w:val="00BC3E51"/>
    <w:rsid w:val="00BC4DA0"/>
    <w:rsid w:val="00BC505C"/>
    <w:rsid w:val="00BC5E24"/>
    <w:rsid w:val="00BC62BA"/>
    <w:rsid w:val="00BC764D"/>
    <w:rsid w:val="00BD16EA"/>
    <w:rsid w:val="00BD1D05"/>
    <w:rsid w:val="00BD3C50"/>
    <w:rsid w:val="00BD4E03"/>
    <w:rsid w:val="00BD7F9C"/>
    <w:rsid w:val="00BE093C"/>
    <w:rsid w:val="00BE14E0"/>
    <w:rsid w:val="00BE3C57"/>
    <w:rsid w:val="00BE4984"/>
    <w:rsid w:val="00BE4EE0"/>
    <w:rsid w:val="00BE777E"/>
    <w:rsid w:val="00BF02D3"/>
    <w:rsid w:val="00BF0EBD"/>
    <w:rsid w:val="00BF151B"/>
    <w:rsid w:val="00BF1937"/>
    <w:rsid w:val="00BF426D"/>
    <w:rsid w:val="00BF4EC7"/>
    <w:rsid w:val="00BF50A9"/>
    <w:rsid w:val="00BF5CF6"/>
    <w:rsid w:val="00BF79C9"/>
    <w:rsid w:val="00C02FAB"/>
    <w:rsid w:val="00C0434C"/>
    <w:rsid w:val="00C04FBA"/>
    <w:rsid w:val="00C05C6E"/>
    <w:rsid w:val="00C10A59"/>
    <w:rsid w:val="00C11D79"/>
    <w:rsid w:val="00C126E1"/>
    <w:rsid w:val="00C13117"/>
    <w:rsid w:val="00C136E3"/>
    <w:rsid w:val="00C15531"/>
    <w:rsid w:val="00C15CE5"/>
    <w:rsid w:val="00C15E8A"/>
    <w:rsid w:val="00C17F88"/>
    <w:rsid w:val="00C2136E"/>
    <w:rsid w:val="00C21AE9"/>
    <w:rsid w:val="00C23617"/>
    <w:rsid w:val="00C240B6"/>
    <w:rsid w:val="00C31756"/>
    <w:rsid w:val="00C31F7F"/>
    <w:rsid w:val="00C3279B"/>
    <w:rsid w:val="00C34061"/>
    <w:rsid w:val="00C367E2"/>
    <w:rsid w:val="00C36A3D"/>
    <w:rsid w:val="00C37E2F"/>
    <w:rsid w:val="00C41F33"/>
    <w:rsid w:val="00C42DBB"/>
    <w:rsid w:val="00C44420"/>
    <w:rsid w:val="00C4579F"/>
    <w:rsid w:val="00C52BA0"/>
    <w:rsid w:val="00C548A2"/>
    <w:rsid w:val="00C62095"/>
    <w:rsid w:val="00C624FF"/>
    <w:rsid w:val="00C644C6"/>
    <w:rsid w:val="00C6464F"/>
    <w:rsid w:val="00C66081"/>
    <w:rsid w:val="00C67377"/>
    <w:rsid w:val="00C6765C"/>
    <w:rsid w:val="00C676F1"/>
    <w:rsid w:val="00C73F59"/>
    <w:rsid w:val="00C74F29"/>
    <w:rsid w:val="00C757E0"/>
    <w:rsid w:val="00C75813"/>
    <w:rsid w:val="00C75C56"/>
    <w:rsid w:val="00C765DD"/>
    <w:rsid w:val="00C775DB"/>
    <w:rsid w:val="00C777F9"/>
    <w:rsid w:val="00C80BCF"/>
    <w:rsid w:val="00C81959"/>
    <w:rsid w:val="00C81C7D"/>
    <w:rsid w:val="00C8722D"/>
    <w:rsid w:val="00C91918"/>
    <w:rsid w:val="00C92D73"/>
    <w:rsid w:val="00C93029"/>
    <w:rsid w:val="00C9602D"/>
    <w:rsid w:val="00C9708E"/>
    <w:rsid w:val="00CA23AD"/>
    <w:rsid w:val="00CA4A72"/>
    <w:rsid w:val="00CA65F9"/>
    <w:rsid w:val="00CA70A1"/>
    <w:rsid w:val="00CB1A96"/>
    <w:rsid w:val="00CB2BCD"/>
    <w:rsid w:val="00CB36D7"/>
    <w:rsid w:val="00CB3F5C"/>
    <w:rsid w:val="00CB4F81"/>
    <w:rsid w:val="00CB57F7"/>
    <w:rsid w:val="00CB6749"/>
    <w:rsid w:val="00CC1535"/>
    <w:rsid w:val="00CC179A"/>
    <w:rsid w:val="00CC211F"/>
    <w:rsid w:val="00CC4209"/>
    <w:rsid w:val="00CC46C4"/>
    <w:rsid w:val="00CC5D82"/>
    <w:rsid w:val="00CC61C6"/>
    <w:rsid w:val="00CC6C0E"/>
    <w:rsid w:val="00CC7FBE"/>
    <w:rsid w:val="00CD1557"/>
    <w:rsid w:val="00CD2440"/>
    <w:rsid w:val="00CD2578"/>
    <w:rsid w:val="00CD352C"/>
    <w:rsid w:val="00CD702B"/>
    <w:rsid w:val="00CD7A00"/>
    <w:rsid w:val="00CD7C57"/>
    <w:rsid w:val="00CE0B8E"/>
    <w:rsid w:val="00CE160D"/>
    <w:rsid w:val="00CE327F"/>
    <w:rsid w:val="00CE5649"/>
    <w:rsid w:val="00CF0DA5"/>
    <w:rsid w:val="00CF3A41"/>
    <w:rsid w:val="00CF3E51"/>
    <w:rsid w:val="00D00A4A"/>
    <w:rsid w:val="00D01070"/>
    <w:rsid w:val="00D018B4"/>
    <w:rsid w:val="00D02027"/>
    <w:rsid w:val="00D04778"/>
    <w:rsid w:val="00D0479D"/>
    <w:rsid w:val="00D04E46"/>
    <w:rsid w:val="00D05684"/>
    <w:rsid w:val="00D059C8"/>
    <w:rsid w:val="00D10101"/>
    <w:rsid w:val="00D106BF"/>
    <w:rsid w:val="00D1142C"/>
    <w:rsid w:val="00D12397"/>
    <w:rsid w:val="00D14B9A"/>
    <w:rsid w:val="00D16AE0"/>
    <w:rsid w:val="00D16B05"/>
    <w:rsid w:val="00D207EF"/>
    <w:rsid w:val="00D20BFD"/>
    <w:rsid w:val="00D210E6"/>
    <w:rsid w:val="00D21BD3"/>
    <w:rsid w:val="00D229A9"/>
    <w:rsid w:val="00D23CC0"/>
    <w:rsid w:val="00D2609D"/>
    <w:rsid w:val="00D261E7"/>
    <w:rsid w:val="00D26939"/>
    <w:rsid w:val="00D3123F"/>
    <w:rsid w:val="00D31A08"/>
    <w:rsid w:val="00D32336"/>
    <w:rsid w:val="00D3238E"/>
    <w:rsid w:val="00D328A3"/>
    <w:rsid w:val="00D33D2C"/>
    <w:rsid w:val="00D34895"/>
    <w:rsid w:val="00D37A24"/>
    <w:rsid w:val="00D41A8A"/>
    <w:rsid w:val="00D4206D"/>
    <w:rsid w:val="00D42125"/>
    <w:rsid w:val="00D42C5B"/>
    <w:rsid w:val="00D46022"/>
    <w:rsid w:val="00D47CCE"/>
    <w:rsid w:val="00D539F2"/>
    <w:rsid w:val="00D53A3C"/>
    <w:rsid w:val="00D55D57"/>
    <w:rsid w:val="00D568BA"/>
    <w:rsid w:val="00D57A95"/>
    <w:rsid w:val="00D62208"/>
    <w:rsid w:val="00D628D5"/>
    <w:rsid w:val="00D62E87"/>
    <w:rsid w:val="00D646C9"/>
    <w:rsid w:val="00D651F7"/>
    <w:rsid w:val="00D66DD7"/>
    <w:rsid w:val="00D677AE"/>
    <w:rsid w:val="00D713F6"/>
    <w:rsid w:val="00D729AB"/>
    <w:rsid w:val="00D72F3B"/>
    <w:rsid w:val="00D73205"/>
    <w:rsid w:val="00D73712"/>
    <w:rsid w:val="00D73825"/>
    <w:rsid w:val="00D74371"/>
    <w:rsid w:val="00D77528"/>
    <w:rsid w:val="00D80890"/>
    <w:rsid w:val="00D80E18"/>
    <w:rsid w:val="00D824F1"/>
    <w:rsid w:val="00D82521"/>
    <w:rsid w:val="00D82D13"/>
    <w:rsid w:val="00D82ECE"/>
    <w:rsid w:val="00D83C3E"/>
    <w:rsid w:val="00D83FFA"/>
    <w:rsid w:val="00D84173"/>
    <w:rsid w:val="00D85A3D"/>
    <w:rsid w:val="00D8647C"/>
    <w:rsid w:val="00D90239"/>
    <w:rsid w:val="00D918E1"/>
    <w:rsid w:val="00D919E2"/>
    <w:rsid w:val="00D920AD"/>
    <w:rsid w:val="00D94C3D"/>
    <w:rsid w:val="00D95F2B"/>
    <w:rsid w:val="00DA27F4"/>
    <w:rsid w:val="00DA2E3F"/>
    <w:rsid w:val="00DA3080"/>
    <w:rsid w:val="00DA395D"/>
    <w:rsid w:val="00DA516E"/>
    <w:rsid w:val="00DA521E"/>
    <w:rsid w:val="00DA7629"/>
    <w:rsid w:val="00DB1C54"/>
    <w:rsid w:val="00DB2B66"/>
    <w:rsid w:val="00DB30DF"/>
    <w:rsid w:val="00DB657D"/>
    <w:rsid w:val="00DC10E4"/>
    <w:rsid w:val="00DC24F5"/>
    <w:rsid w:val="00DC3604"/>
    <w:rsid w:val="00DC62C0"/>
    <w:rsid w:val="00DD2856"/>
    <w:rsid w:val="00DD449D"/>
    <w:rsid w:val="00DD4E57"/>
    <w:rsid w:val="00DD5419"/>
    <w:rsid w:val="00DD69EE"/>
    <w:rsid w:val="00DE18E6"/>
    <w:rsid w:val="00DE4001"/>
    <w:rsid w:val="00DE5A88"/>
    <w:rsid w:val="00DE5E51"/>
    <w:rsid w:val="00DE64A1"/>
    <w:rsid w:val="00DE7A20"/>
    <w:rsid w:val="00DF0EE9"/>
    <w:rsid w:val="00DF3A55"/>
    <w:rsid w:val="00DF4B86"/>
    <w:rsid w:val="00DF4FFC"/>
    <w:rsid w:val="00DF5D2F"/>
    <w:rsid w:val="00E014B2"/>
    <w:rsid w:val="00E01ADA"/>
    <w:rsid w:val="00E01BC8"/>
    <w:rsid w:val="00E02C4C"/>
    <w:rsid w:val="00E04246"/>
    <w:rsid w:val="00E0674D"/>
    <w:rsid w:val="00E067EB"/>
    <w:rsid w:val="00E07907"/>
    <w:rsid w:val="00E079D4"/>
    <w:rsid w:val="00E10CF7"/>
    <w:rsid w:val="00E10F9D"/>
    <w:rsid w:val="00E11336"/>
    <w:rsid w:val="00E123F3"/>
    <w:rsid w:val="00E12A8E"/>
    <w:rsid w:val="00E17E10"/>
    <w:rsid w:val="00E20D5F"/>
    <w:rsid w:val="00E2185E"/>
    <w:rsid w:val="00E224DE"/>
    <w:rsid w:val="00E2573D"/>
    <w:rsid w:val="00E25788"/>
    <w:rsid w:val="00E30881"/>
    <w:rsid w:val="00E31BC0"/>
    <w:rsid w:val="00E32CB6"/>
    <w:rsid w:val="00E33726"/>
    <w:rsid w:val="00E33EF6"/>
    <w:rsid w:val="00E35BB0"/>
    <w:rsid w:val="00E3693C"/>
    <w:rsid w:val="00E36B7F"/>
    <w:rsid w:val="00E36C96"/>
    <w:rsid w:val="00E407B5"/>
    <w:rsid w:val="00E40A4A"/>
    <w:rsid w:val="00E419A0"/>
    <w:rsid w:val="00E43C57"/>
    <w:rsid w:val="00E44522"/>
    <w:rsid w:val="00E46C45"/>
    <w:rsid w:val="00E513A2"/>
    <w:rsid w:val="00E532A9"/>
    <w:rsid w:val="00E53972"/>
    <w:rsid w:val="00E563F1"/>
    <w:rsid w:val="00E569AC"/>
    <w:rsid w:val="00E569FB"/>
    <w:rsid w:val="00E56CB9"/>
    <w:rsid w:val="00E60694"/>
    <w:rsid w:val="00E61E4F"/>
    <w:rsid w:val="00E63052"/>
    <w:rsid w:val="00E658F5"/>
    <w:rsid w:val="00E676E5"/>
    <w:rsid w:val="00E705BE"/>
    <w:rsid w:val="00E736E9"/>
    <w:rsid w:val="00E77771"/>
    <w:rsid w:val="00E81BCB"/>
    <w:rsid w:val="00E82286"/>
    <w:rsid w:val="00E82F19"/>
    <w:rsid w:val="00E83546"/>
    <w:rsid w:val="00E857B0"/>
    <w:rsid w:val="00E9045D"/>
    <w:rsid w:val="00E953D6"/>
    <w:rsid w:val="00E97A98"/>
    <w:rsid w:val="00EA055C"/>
    <w:rsid w:val="00EA2D25"/>
    <w:rsid w:val="00EA388F"/>
    <w:rsid w:val="00EA46B3"/>
    <w:rsid w:val="00EA65D7"/>
    <w:rsid w:val="00EB0470"/>
    <w:rsid w:val="00EB0B83"/>
    <w:rsid w:val="00EB0EE9"/>
    <w:rsid w:val="00EB1814"/>
    <w:rsid w:val="00EB1B0E"/>
    <w:rsid w:val="00EB23CD"/>
    <w:rsid w:val="00EB263D"/>
    <w:rsid w:val="00EB2E2F"/>
    <w:rsid w:val="00EB315F"/>
    <w:rsid w:val="00EB4097"/>
    <w:rsid w:val="00EB435F"/>
    <w:rsid w:val="00EB7421"/>
    <w:rsid w:val="00EC0C5D"/>
    <w:rsid w:val="00EC2EC2"/>
    <w:rsid w:val="00EC2F14"/>
    <w:rsid w:val="00EC511D"/>
    <w:rsid w:val="00EC5195"/>
    <w:rsid w:val="00EC5B6F"/>
    <w:rsid w:val="00EC701B"/>
    <w:rsid w:val="00ED0545"/>
    <w:rsid w:val="00ED0857"/>
    <w:rsid w:val="00ED14F4"/>
    <w:rsid w:val="00ED1847"/>
    <w:rsid w:val="00ED39B6"/>
    <w:rsid w:val="00ED3F2C"/>
    <w:rsid w:val="00ED43C5"/>
    <w:rsid w:val="00ED56B5"/>
    <w:rsid w:val="00ED69D4"/>
    <w:rsid w:val="00ED77D0"/>
    <w:rsid w:val="00EE4160"/>
    <w:rsid w:val="00EE7EB6"/>
    <w:rsid w:val="00EF0FA4"/>
    <w:rsid w:val="00EF46D7"/>
    <w:rsid w:val="00EF6AB2"/>
    <w:rsid w:val="00F003A7"/>
    <w:rsid w:val="00F0080B"/>
    <w:rsid w:val="00F01A27"/>
    <w:rsid w:val="00F05CA5"/>
    <w:rsid w:val="00F05F4E"/>
    <w:rsid w:val="00F07891"/>
    <w:rsid w:val="00F07AE6"/>
    <w:rsid w:val="00F106FA"/>
    <w:rsid w:val="00F1263A"/>
    <w:rsid w:val="00F12C65"/>
    <w:rsid w:val="00F13E44"/>
    <w:rsid w:val="00F163EB"/>
    <w:rsid w:val="00F16F47"/>
    <w:rsid w:val="00F1789E"/>
    <w:rsid w:val="00F213DA"/>
    <w:rsid w:val="00F252D0"/>
    <w:rsid w:val="00F26066"/>
    <w:rsid w:val="00F27488"/>
    <w:rsid w:val="00F274F7"/>
    <w:rsid w:val="00F312ED"/>
    <w:rsid w:val="00F331FF"/>
    <w:rsid w:val="00F34EAC"/>
    <w:rsid w:val="00F350BA"/>
    <w:rsid w:val="00F35BA9"/>
    <w:rsid w:val="00F37717"/>
    <w:rsid w:val="00F446F1"/>
    <w:rsid w:val="00F46B41"/>
    <w:rsid w:val="00F51E84"/>
    <w:rsid w:val="00F51EBA"/>
    <w:rsid w:val="00F52AC6"/>
    <w:rsid w:val="00F53863"/>
    <w:rsid w:val="00F574B9"/>
    <w:rsid w:val="00F57C06"/>
    <w:rsid w:val="00F6366F"/>
    <w:rsid w:val="00F6697A"/>
    <w:rsid w:val="00F66BF1"/>
    <w:rsid w:val="00F74E70"/>
    <w:rsid w:val="00F7641E"/>
    <w:rsid w:val="00F76C9B"/>
    <w:rsid w:val="00F80CC1"/>
    <w:rsid w:val="00F819E7"/>
    <w:rsid w:val="00F83D71"/>
    <w:rsid w:val="00F83F23"/>
    <w:rsid w:val="00F85FD1"/>
    <w:rsid w:val="00F86EDF"/>
    <w:rsid w:val="00F87116"/>
    <w:rsid w:val="00F90094"/>
    <w:rsid w:val="00F9128F"/>
    <w:rsid w:val="00F9178B"/>
    <w:rsid w:val="00F93AD8"/>
    <w:rsid w:val="00F959F2"/>
    <w:rsid w:val="00FA187E"/>
    <w:rsid w:val="00FA3A97"/>
    <w:rsid w:val="00FA3DFE"/>
    <w:rsid w:val="00FA6ABC"/>
    <w:rsid w:val="00FA7488"/>
    <w:rsid w:val="00FA74FF"/>
    <w:rsid w:val="00FB01F8"/>
    <w:rsid w:val="00FB7087"/>
    <w:rsid w:val="00FB723F"/>
    <w:rsid w:val="00FB7672"/>
    <w:rsid w:val="00FC40F7"/>
    <w:rsid w:val="00FD0340"/>
    <w:rsid w:val="00FD19A9"/>
    <w:rsid w:val="00FD1BE5"/>
    <w:rsid w:val="00FD412B"/>
    <w:rsid w:val="00FD4331"/>
    <w:rsid w:val="00FD538A"/>
    <w:rsid w:val="00FD6622"/>
    <w:rsid w:val="00FD691A"/>
    <w:rsid w:val="00FD6A02"/>
    <w:rsid w:val="00FE038C"/>
    <w:rsid w:val="00FE24A2"/>
    <w:rsid w:val="00FE2A1F"/>
    <w:rsid w:val="00FE4F20"/>
    <w:rsid w:val="00FE56B4"/>
    <w:rsid w:val="00FE786B"/>
    <w:rsid w:val="00FE7942"/>
    <w:rsid w:val="00FF0170"/>
    <w:rsid w:val="00FF1493"/>
    <w:rsid w:val="00FF1769"/>
    <w:rsid w:val="00FF1F92"/>
    <w:rsid w:val="00FF28DF"/>
    <w:rsid w:val="00FF2EC2"/>
    <w:rsid w:val="00FF34C6"/>
    <w:rsid w:val="00FF5BDF"/>
    <w:rsid w:val="00FF5D73"/>
    <w:rsid w:val="00FF66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A391"/>
  <w15:docId w15:val="{4E789075-39C1-4DD4-862D-EB1899C0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5"/>
    <w:rPr>
      <w:rFonts w:ascii="Tahoma" w:hAnsi="Tahoma" w:cs="Tahoma"/>
      <w:sz w:val="16"/>
      <w:szCs w:val="16"/>
    </w:rPr>
  </w:style>
  <w:style w:type="character" w:customStyle="1" w:styleId="apple-converted-space">
    <w:name w:val="apple-converted-space"/>
    <w:basedOn w:val="DefaultParagraphFont"/>
    <w:rsid w:val="00CC46C4"/>
  </w:style>
  <w:style w:type="paragraph" w:styleId="NormalWeb">
    <w:name w:val="Normal (Web)"/>
    <w:basedOn w:val="Normal"/>
    <w:uiPriority w:val="99"/>
    <w:semiHidden/>
    <w:unhideWhenUsed/>
    <w:rsid w:val="007131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bzacixmlChar">
    <w:name w:val="abzaci_xml Char"/>
    <w:link w:val="abzacixml"/>
    <w:uiPriority w:val="99"/>
    <w:locked/>
    <w:rsid w:val="00D47CCE"/>
    <w:rPr>
      <w:rFonts w:ascii="Sylfaen" w:hAnsi="Sylfaen"/>
      <w:sz w:val="24"/>
      <w:szCs w:val="24"/>
      <w:lang w:val="x-none" w:eastAsia="x-none"/>
    </w:rPr>
  </w:style>
  <w:style w:type="paragraph" w:customStyle="1" w:styleId="abzacixml">
    <w:name w:val="abzaci_xml"/>
    <w:basedOn w:val="PlainText"/>
    <w:link w:val="abzacixmlChar"/>
    <w:autoRedefine/>
    <w:uiPriority w:val="99"/>
    <w:rsid w:val="00D47CCE"/>
    <w:pPr>
      <w:ind w:firstLine="630"/>
      <w:jc w:val="both"/>
    </w:pPr>
    <w:rPr>
      <w:rFonts w:ascii="Sylfaen" w:hAnsi="Sylfaen" w:cstheme="minorBidi"/>
      <w:sz w:val="24"/>
      <w:szCs w:val="24"/>
      <w:lang w:val="x-none" w:eastAsia="x-none"/>
    </w:rPr>
  </w:style>
  <w:style w:type="paragraph" w:styleId="PlainText">
    <w:name w:val="Plain Text"/>
    <w:basedOn w:val="Normal"/>
    <w:link w:val="PlainTextChar"/>
    <w:uiPriority w:val="99"/>
    <w:semiHidden/>
    <w:unhideWhenUsed/>
    <w:rsid w:val="00D47C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CCE"/>
    <w:rPr>
      <w:rFonts w:ascii="Consolas" w:hAnsi="Consolas" w:cs="Consolas"/>
      <w:sz w:val="21"/>
      <w:szCs w:val="21"/>
    </w:rPr>
  </w:style>
  <w:style w:type="table" w:styleId="TableGrid">
    <w:name w:val="Table Grid"/>
    <w:basedOn w:val="TableNormal"/>
    <w:uiPriority w:val="59"/>
    <w:rsid w:val="00E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ED"/>
    <w:rPr>
      <w:sz w:val="20"/>
      <w:szCs w:val="20"/>
    </w:rPr>
  </w:style>
  <w:style w:type="character" w:styleId="FootnoteReference">
    <w:name w:val="footnote reference"/>
    <w:basedOn w:val="DefaultParagraphFont"/>
    <w:uiPriority w:val="99"/>
    <w:semiHidden/>
    <w:unhideWhenUsed/>
    <w:rsid w:val="00400BED"/>
    <w:rPr>
      <w:vertAlign w:val="superscript"/>
    </w:rPr>
  </w:style>
  <w:style w:type="paragraph" w:styleId="Header">
    <w:name w:val="header"/>
    <w:basedOn w:val="Normal"/>
    <w:link w:val="HeaderChar"/>
    <w:uiPriority w:val="99"/>
    <w:unhideWhenUsed/>
    <w:rsid w:val="0040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ED"/>
  </w:style>
  <w:style w:type="paragraph" w:styleId="Footer">
    <w:name w:val="footer"/>
    <w:basedOn w:val="Normal"/>
    <w:link w:val="FooterChar"/>
    <w:uiPriority w:val="99"/>
    <w:unhideWhenUsed/>
    <w:rsid w:val="0040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ED"/>
  </w:style>
  <w:style w:type="character" w:styleId="Hyperlink">
    <w:name w:val="Hyperlink"/>
    <w:basedOn w:val="DefaultParagraphFont"/>
    <w:uiPriority w:val="99"/>
    <w:unhideWhenUsed/>
    <w:rsid w:val="00B7509F"/>
    <w:rPr>
      <w:color w:val="0000FF" w:themeColor="hyperlink"/>
      <w:u w:val="single"/>
    </w:rPr>
  </w:style>
  <w:style w:type="paragraph" w:styleId="ListParagraph">
    <w:name w:val="List Paragraph"/>
    <w:aliases w:val="Ha,Dot pt,F5 List Paragraph,List Paragraph Char Char Char,Indicator Text,Numbered Para 1,Bullet 1,Bullet Points,List Paragraph2,MAIN CONTENT,Normal numbered,Issue Action POC,3,POCG Table Text,List Paragraph1,Colorful List - Accent 11"/>
    <w:basedOn w:val="Normal"/>
    <w:link w:val="ListParagraphChar"/>
    <w:uiPriority w:val="34"/>
    <w:qFormat/>
    <w:rsid w:val="00CE5649"/>
    <w:pPr>
      <w:ind w:left="720"/>
      <w:contextualSpacing/>
    </w:pPr>
  </w:style>
  <w:style w:type="character" w:styleId="CommentReference">
    <w:name w:val="annotation reference"/>
    <w:basedOn w:val="DefaultParagraphFont"/>
    <w:uiPriority w:val="99"/>
    <w:semiHidden/>
    <w:unhideWhenUsed/>
    <w:rsid w:val="006202AE"/>
    <w:rPr>
      <w:sz w:val="16"/>
      <w:szCs w:val="16"/>
    </w:rPr>
  </w:style>
  <w:style w:type="paragraph" w:styleId="CommentText">
    <w:name w:val="annotation text"/>
    <w:basedOn w:val="Normal"/>
    <w:link w:val="CommentTextChar"/>
    <w:uiPriority w:val="99"/>
    <w:semiHidden/>
    <w:unhideWhenUsed/>
    <w:rsid w:val="006202AE"/>
    <w:pPr>
      <w:spacing w:line="240" w:lineRule="auto"/>
    </w:pPr>
    <w:rPr>
      <w:sz w:val="20"/>
      <w:szCs w:val="20"/>
    </w:rPr>
  </w:style>
  <w:style w:type="character" w:customStyle="1" w:styleId="CommentTextChar">
    <w:name w:val="Comment Text Char"/>
    <w:basedOn w:val="DefaultParagraphFont"/>
    <w:link w:val="CommentText"/>
    <w:uiPriority w:val="99"/>
    <w:semiHidden/>
    <w:rsid w:val="006202AE"/>
    <w:rPr>
      <w:sz w:val="20"/>
      <w:szCs w:val="20"/>
    </w:rPr>
  </w:style>
  <w:style w:type="paragraph" w:styleId="CommentSubject">
    <w:name w:val="annotation subject"/>
    <w:basedOn w:val="CommentText"/>
    <w:next w:val="CommentText"/>
    <w:link w:val="CommentSubjectChar"/>
    <w:uiPriority w:val="99"/>
    <w:semiHidden/>
    <w:unhideWhenUsed/>
    <w:rsid w:val="006202AE"/>
    <w:rPr>
      <w:b/>
      <w:bCs/>
    </w:rPr>
  </w:style>
  <w:style w:type="character" w:customStyle="1" w:styleId="CommentSubjectChar">
    <w:name w:val="Comment Subject Char"/>
    <w:basedOn w:val="CommentTextChar"/>
    <w:link w:val="CommentSubject"/>
    <w:uiPriority w:val="99"/>
    <w:semiHidden/>
    <w:rsid w:val="006202AE"/>
    <w:rPr>
      <w:b/>
      <w:bCs/>
      <w:sz w:val="20"/>
      <w:szCs w:val="20"/>
    </w:rPr>
  </w:style>
  <w:style w:type="paragraph" w:styleId="BodyTextIndent">
    <w:name w:val="Body Text Indent"/>
    <w:basedOn w:val="Normal"/>
    <w:link w:val="BodyTextIndentChar"/>
    <w:rsid w:val="004150CD"/>
    <w:pPr>
      <w:tabs>
        <w:tab w:val="right" w:pos="9120"/>
      </w:tabs>
      <w:spacing w:after="240" w:line="360" w:lineRule="auto"/>
      <w:ind w:firstLine="480"/>
    </w:pPr>
    <w:rPr>
      <w:rFonts w:ascii="LitNusx" w:eastAsia="Times New Roman" w:hAnsi="LitNusx" w:cs="Times New Roman"/>
      <w:sz w:val="28"/>
      <w:szCs w:val="20"/>
    </w:rPr>
  </w:style>
  <w:style w:type="character" w:customStyle="1" w:styleId="BodyTextIndentChar">
    <w:name w:val="Body Text Indent Char"/>
    <w:basedOn w:val="DefaultParagraphFont"/>
    <w:link w:val="BodyTextIndent"/>
    <w:rsid w:val="004150CD"/>
    <w:rPr>
      <w:rFonts w:ascii="LitNusx" w:eastAsia="Times New Roman" w:hAnsi="LitNusx" w:cs="Times New Roman"/>
      <w:sz w:val="28"/>
      <w:szCs w:val="20"/>
    </w:rPr>
  </w:style>
  <w:style w:type="character" w:styleId="FollowedHyperlink">
    <w:name w:val="FollowedHyperlink"/>
    <w:basedOn w:val="DefaultParagraphFont"/>
    <w:uiPriority w:val="99"/>
    <w:semiHidden/>
    <w:unhideWhenUsed/>
    <w:rsid w:val="008C3CD2"/>
    <w:rPr>
      <w:color w:val="800080"/>
      <w:u w:val="single"/>
    </w:rPr>
  </w:style>
  <w:style w:type="paragraph" w:customStyle="1" w:styleId="msonormal0">
    <w:name w:val="msonormal"/>
    <w:basedOn w:val="Normal"/>
    <w:rsid w:val="008C3C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C3CD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8C3CD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C3CD2"/>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35633">
    <w:name w:val="xl35633"/>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4">
    <w:name w:val="xl35634"/>
    <w:basedOn w:val="Normal"/>
    <w:rsid w:val="008C3CD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35">
    <w:name w:val="xl35635"/>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00000"/>
      <w:sz w:val="24"/>
      <w:szCs w:val="24"/>
    </w:rPr>
  </w:style>
  <w:style w:type="paragraph" w:customStyle="1" w:styleId="xl35636">
    <w:name w:val="xl35636"/>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7">
    <w:name w:val="xl35637"/>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8">
    <w:name w:val="xl35638"/>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9">
    <w:name w:val="xl35639"/>
    <w:basedOn w:val="Normal"/>
    <w:rsid w:val="008C3CD2"/>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640">
    <w:name w:val="xl35640"/>
    <w:basedOn w:val="Normal"/>
    <w:rsid w:val="008C3CD2"/>
    <w:pPr>
      <w:pBdr>
        <w:top w:val="double" w:sz="6"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1">
    <w:name w:val="xl35641"/>
    <w:basedOn w:val="Normal"/>
    <w:rsid w:val="008C3CD2"/>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2">
    <w:name w:val="xl35642"/>
    <w:basedOn w:val="Normal"/>
    <w:rsid w:val="008C3CD2"/>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643">
    <w:name w:val="xl35643"/>
    <w:basedOn w:val="Normal"/>
    <w:rsid w:val="008C3CD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4">
    <w:name w:val="xl35644"/>
    <w:basedOn w:val="Normal"/>
    <w:rsid w:val="008C3CD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5">
    <w:name w:val="xl35645"/>
    <w:basedOn w:val="Normal"/>
    <w:rsid w:val="008C3CD2"/>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6">
    <w:name w:val="xl35646"/>
    <w:basedOn w:val="Normal"/>
    <w:rsid w:val="008C3CD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7">
    <w:name w:val="xl35647"/>
    <w:basedOn w:val="Normal"/>
    <w:rsid w:val="008C3CD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8">
    <w:name w:val="xl35648"/>
    <w:basedOn w:val="Normal"/>
    <w:rsid w:val="008C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9">
    <w:name w:val="xl35649"/>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0">
    <w:name w:val="xl35650"/>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1">
    <w:name w:val="xl35651"/>
    <w:basedOn w:val="Normal"/>
    <w:rsid w:val="008C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2">
    <w:name w:val="xl35652"/>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3">
    <w:name w:val="xl35653"/>
    <w:basedOn w:val="Normal"/>
    <w:rsid w:val="008C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4">
    <w:name w:val="xl35654"/>
    <w:basedOn w:val="Normal"/>
    <w:rsid w:val="008C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5">
    <w:name w:val="xl35655"/>
    <w:basedOn w:val="Normal"/>
    <w:rsid w:val="008C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6">
    <w:name w:val="xl35656"/>
    <w:basedOn w:val="Normal"/>
    <w:rsid w:val="008C3CD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7">
    <w:name w:val="xl35657"/>
    <w:basedOn w:val="Normal"/>
    <w:rsid w:val="008C3C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8">
    <w:name w:val="xl35658"/>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9">
    <w:name w:val="xl35659"/>
    <w:basedOn w:val="Normal"/>
    <w:rsid w:val="008C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0">
    <w:name w:val="xl35660"/>
    <w:basedOn w:val="Normal"/>
    <w:rsid w:val="008C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1">
    <w:name w:val="xl35661"/>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2">
    <w:name w:val="xl35662"/>
    <w:basedOn w:val="Normal"/>
    <w:rsid w:val="008C3CD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3">
    <w:name w:val="xl35663"/>
    <w:basedOn w:val="Normal"/>
    <w:rsid w:val="008C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4">
    <w:name w:val="xl35664"/>
    <w:basedOn w:val="Normal"/>
    <w:rsid w:val="008C3CD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65">
    <w:name w:val="xl35665"/>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6">
    <w:name w:val="xl35666"/>
    <w:basedOn w:val="Normal"/>
    <w:rsid w:val="008C3CD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7">
    <w:name w:val="xl35667"/>
    <w:basedOn w:val="Normal"/>
    <w:rsid w:val="008C3CD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8">
    <w:name w:val="xl35668"/>
    <w:basedOn w:val="Normal"/>
    <w:rsid w:val="008C3CD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9">
    <w:name w:val="xl35669"/>
    <w:basedOn w:val="Normal"/>
    <w:rsid w:val="008C3CD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0">
    <w:name w:val="xl35670"/>
    <w:basedOn w:val="Normal"/>
    <w:rsid w:val="008C3CD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1">
    <w:name w:val="xl35671"/>
    <w:basedOn w:val="Normal"/>
    <w:rsid w:val="008C3CD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2">
    <w:name w:val="xl35672"/>
    <w:basedOn w:val="Normal"/>
    <w:rsid w:val="008C3CD2"/>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3">
    <w:name w:val="xl35673"/>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4">
    <w:name w:val="xl35674"/>
    <w:basedOn w:val="Normal"/>
    <w:rsid w:val="008C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5">
    <w:name w:val="xl35675"/>
    <w:basedOn w:val="Normal"/>
    <w:rsid w:val="008C3CD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676">
    <w:name w:val="xl35676"/>
    <w:basedOn w:val="Normal"/>
    <w:rsid w:val="008C3CD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7">
    <w:name w:val="xl35677"/>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8">
    <w:name w:val="xl35678"/>
    <w:basedOn w:val="Normal"/>
    <w:rsid w:val="008C3C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79">
    <w:name w:val="xl35679"/>
    <w:basedOn w:val="Normal"/>
    <w:rsid w:val="008C3C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80">
    <w:name w:val="xl35680"/>
    <w:basedOn w:val="Normal"/>
    <w:rsid w:val="008C3CD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1">
    <w:name w:val="xl35681"/>
    <w:basedOn w:val="Normal"/>
    <w:rsid w:val="008C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2">
    <w:name w:val="xl35682"/>
    <w:basedOn w:val="Normal"/>
    <w:rsid w:val="008C3CD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3">
    <w:name w:val="xl35683"/>
    <w:basedOn w:val="Normal"/>
    <w:rsid w:val="008C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4">
    <w:name w:val="xl35684"/>
    <w:basedOn w:val="Normal"/>
    <w:rsid w:val="008C3CD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5">
    <w:name w:val="xl35685"/>
    <w:basedOn w:val="Normal"/>
    <w:rsid w:val="008C3CD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6">
    <w:name w:val="xl35686"/>
    <w:basedOn w:val="Normal"/>
    <w:rsid w:val="008C3CD2"/>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7">
    <w:name w:val="xl35687"/>
    <w:basedOn w:val="Normal"/>
    <w:rsid w:val="008C3CD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8">
    <w:name w:val="xl35688"/>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9">
    <w:name w:val="xl35689"/>
    <w:basedOn w:val="Normal"/>
    <w:rsid w:val="008C3CD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90">
    <w:name w:val="xl35690"/>
    <w:basedOn w:val="Normal"/>
    <w:rsid w:val="008C3C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691">
    <w:name w:val="xl35691"/>
    <w:basedOn w:val="Normal"/>
    <w:rsid w:val="008C3CD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2">
    <w:name w:val="xl35692"/>
    <w:basedOn w:val="Normal"/>
    <w:rsid w:val="008C3CD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3">
    <w:name w:val="xl35693"/>
    <w:basedOn w:val="Normal"/>
    <w:rsid w:val="008C3CD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4">
    <w:name w:val="xl35694"/>
    <w:basedOn w:val="Normal"/>
    <w:rsid w:val="008C3CD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5">
    <w:name w:val="xl35695"/>
    <w:basedOn w:val="Normal"/>
    <w:rsid w:val="008C3CD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6">
    <w:name w:val="xl35696"/>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97">
    <w:name w:val="xl35697"/>
    <w:basedOn w:val="Normal"/>
    <w:rsid w:val="008C3CD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98">
    <w:name w:val="xl35698"/>
    <w:basedOn w:val="Normal"/>
    <w:rsid w:val="008C3C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9">
    <w:name w:val="xl35699"/>
    <w:basedOn w:val="Normal"/>
    <w:rsid w:val="008C3C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0">
    <w:name w:val="xl35700"/>
    <w:basedOn w:val="Normal"/>
    <w:rsid w:val="008C3CD2"/>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5701">
    <w:name w:val="xl35701"/>
    <w:basedOn w:val="Normal"/>
    <w:rsid w:val="008C3CD2"/>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02">
    <w:name w:val="xl35702"/>
    <w:basedOn w:val="Normal"/>
    <w:rsid w:val="008C3CD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03">
    <w:name w:val="xl35703"/>
    <w:basedOn w:val="Normal"/>
    <w:rsid w:val="008C3CD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04">
    <w:name w:val="xl35704"/>
    <w:basedOn w:val="Normal"/>
    <w:rsid w:val="008C3CD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05">
    <w:name w:val="xl35705"/>
    <w:basedOn w:val="Normal"/>
    <w:rsid w:val="008C3CD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06">
    <w:name w:val="xl35706"/>
    <w:basedOn w:val="Normal"/>
    <w:rsid w:val="008C3CD2"/>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5707">
    <w:name w:val="xl35707"/>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8">
    <w:name w:val="xl35708"/>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9">
    <w:name w:val="xl35709"/>
    <w:basedOn w:val="Normal"/>
    <w:rsid w:val="008C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0">
    <w:name w:val="xl35710"/>
    <w:basedOn w:val="Normal"/>
    <w:rsid w:val="008C3CD2"/>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1">
    <w:name w:val="xl35711"/>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2">
    <w:name w:val="xl35712"/>
    <w:basedOn w:val="Normal"/>
    <w:rsid w:val="008C3CD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3">
    <w:name w:val="xl35713"/>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4">
    <w:name w:val="xl35714"/>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5">
    <w:name w:val="xl35715"/>
    <w:basedOn w:val="Normal"/>
    <w:rsid w:val="008C3CD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6">
    <w:name w:val="xl35716"/>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7">
    <w:name w:val="xl35717"/>
    <w:basedOn w:val="Normal"/>
    <w:rsid w:val="008C3CD2"/>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8">
    <w:name w:val="xl35718"/>
    <w:basedOn w:val="Normal"/>
    <w:rsid w:val="008C3CD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9">
    <w:name w:val="xl35719"/>
    <w:basedOn w:val="Normal"/>
    <w:rsid w:val="008C3CD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0">
    <w:name w:val="xl35720"/>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1">
    <w:name w:val="xl35721"/>
    <w:basedOn w:val="Normal"/>
    <w:rsid w:val="008C3CD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2">
    <w:name w:val="xl35722"/>
    <w:basedOn w:val="Normal"/>
    <w:rsid w:val="008C3CD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3">
    <w:name w:val="xl35723"/>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4">
    <w:name w:val="xl35724"/>
    <w:basedOn w:val="Normal"/>
    <w:rsid w:val="008C3CD2"/>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5">
    <w:name w:val="xl35725"/>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6">
    <w:name w:val="xl35726"/>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7">
    <w:name w:val="xl35727"/>
    <w:basedOn w:val="Normal"/>
    <w:rsid w:val="008C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28">
    <w:name w:val="xl35728"/>
    <w:basedOn w:val="Normal"/>
    <w:rsid w:val="008C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29">
    <w:name w:val="xl35729"/>
    <w:basedOn w:val="Normal"/>
    <w:rsid w:val="008C3CD2"/>
    <w:pPr>
      <w:pBdr>
        <w:top w:val="double" w:sz="6"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30">
    <w:name w:val="xl35730"/>
    <w:basedOn w:val="Normal"/>
    <w:rsid w:val="008C3CD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31">
    <w:name w:val="xl35731"/>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35732">
    <w:name w:val="xl35732"/>
    <w:basedOn w:val="Normal"/>
    <w:rsid w:val="008C3CD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3">
    <w:name w:val="xl35733"/>
    <w:basedOn w:val="Normal"/>
    <w:rsid w:val="008C3CD2"/>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4">
    <w:name w:val="xl35734"/>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5">
    <w:name w:val="xl35735"/>
    <w:basedOn w:val="Normal"/>
    <w:rsid w:val="008C3CD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6">
    <w:name w:val="xl35736"/>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7">
    <w:name w:val="xl35737"/>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8">
    <w:name w:val="xl35738"/>
    <w:basedOn w:val="Normal"/>
    <w:rsid w:val="008C3CD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9">
    <w:name w:val="xl35739"/>
    <w:basedOn w:val="Normal"/>
    <w:rsid w:val="008C3CD2"/>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0">
    <w:name w:val="xl35740"/>
    <w:basedOn w:val="Normal"/>
    <w:rsid w:val="008C3CD2"/>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1">
    <w:name w:val="xl35741"/>
    <w:basedOn w:val="Normal"/>
    <w:rsid w:val="008C3CD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2">
    <w:name w:val="xl35742"/>
    <w:basedOn w:val="Normal"/>
    <w:rsid w:val="008C3CD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3">
    <w:name w:val="xl35743"/>
    <w:basedOn w:val="Normal"/>
    <w:rsid w:val="008C3CD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4">
    <w:name w:val="xl35744"/>
    <w:basedOn w:val="Normal"/>
    <w:rsid w:val="008C3CD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5">
    <w:name w:val="xl35745"/>
    <w:basedOn w:val="Normal"/>
    <w:rsid w:val="008C3CD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6">
    <w:name w:val="xl35746"/>
    <w:basedOn w:val="Normal"/>
    <w:rsid w:val="008C3CD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7">
    <w:name w:val="xl35747"/>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8">
    <w:name w:val="xl35748"/>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9">
    <w:name w:val="xl35749"/>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0">
    <w:name w:val="xl35750"/>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1">
    <w:name w:val="xl35751"/>
    <w:basedOn w:val="Normal"/>
    <w:rsid w:val="008C3CD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2">
    <w:name w:val="xl35752"/>
    <w:basedOn w:val="Normal"/>
    <w:rsid w:val="008C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53">
    <w:name w:val="xl35753"/>
    <w:basedOn w:val="Normal"/>
    <w:rsid w:val="008C3CD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35754">
    <w:name w:val="xl35754"/>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35755">
    <w:name w:val="xl35755"/>
    <w:basedOn w:val="Normal"/>
    <w:rsid w:val="008C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56">
    <w:name w:val="xl35756"/>
    <w:basedOn w:val="Normal"/>
    <w:rsid w:val="008C3CD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7">
    <w:name w:val="xl35757"/>
    <w:basedOn w:val="Normal"/>
    <w:rsid w:val="008C3CD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8">
    <w:name w:val="xl35758"/>
    <w:basedOn w:val="Normal"/>
    <w:rsid w:val="008C3CD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5759">
    <w:name w:val="xl35759"/>
    <w:basedOn w:val="Normal"/>
    <w:rsid w:val="008C3CD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35760">
    <w:name w:val="xl35760"/>
    <w:basedOn w:val="Normal"/>
    <w:rsid w:val="008C3CD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61">
    <w:name w:val="xl35761"/>
    <w:basedOn w:val="Normal"/>
    <w:rsid w:val="008C3CD2"/>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62">
    <w:name w:val="xl35762"/>
    <w:basedOn w:val="Normal"/>
    <w:rsid w:val="008C3CD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3">
    <w:name w:val="xl35763"/>
    <w:basedOn w:val="Normal"/>
    <w:rsid w:val="008C3CD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4">
    <w:name w:val="xl35764"/>
    <w:basedOn w:val="Normal"/>
    <w:rsid w:val="008C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5">
    <w:name w:val="xl35765"/>
    <w:basedOn w:val="Normal"/>
    <w:rsid w:val="008C3CD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6">
    <w:name w:val="xl35766"/>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7">
    <w:name w:val="xl35767"/>
    <w:basedOn w:val="Normal"/>
    <w:rsid w:val="008C3CD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8">
    <w:name w:val="xl35768"/>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9">
    <w:name w:val="xl35769"/>
    <w:basedOn w:val="Normal"/>
    <w:rsid w:val="008C3CD2"/>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70">
    <w:name w:val="xl35770"/>
    <w:basedOn w:val="Normal"/>
    <w:rsid w:val="008C3CD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71">
    <w:name w:val="xl35771"/>
    <w:basedOn w:val="Normal"/>
    <w:rsid w:val="008C3CD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72">
    <w:name w:val="xl35772"/>
    <w:basedOn w:val="Normal"/>
    <w:rsid w:val="008C3CD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73">
    <w:name w:val="xl35773"/>
    <w:basedOn w:val="Normal"/>
    <w:rsid w:val="008C3CD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74">
    <w:name w:val="xl35774"/>
    <w:basedOn w:val="Normal"/>
    <w:rsid w:val="008C3CD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35775">
    <w:name w:val="xl35775"/>
    <w:basedOn w:val="Normal"/>
    <w:rsid w:val="008C3CD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6">
    <w:name w:val="xl35776"/>
    <w:basedOn w:val="Normal"/>
    <w:rsid w:val="008C3CD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7">
    <w:name w:val="xl35777"/>
    <w:basedOn w:val="Normal"/>
    <w:rsid w:val="008C3CD2"/>
    <w:pPr>
      <w:pBdr>
        <w:top w:val="double" w:sz="6"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78">
    <w:name w:val="xl35778"/>
    <w:basedOn w:val="Normal"/>
    <w:rsid w:val="008C3CD2"/>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79">
    <w:name w:val="xl35779"/>
    <w:basedOn w:val="Normal"/>
    <w:rsid w:val="008C3CD2"/>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80">
    <w:name w:val="xl35780"/>
    <w:basedOn w:val="Normal"/>
    <w:rsid w:val="008C3CD2"/>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81">
    <w:name w:val="xl35781"/>
    <w:basedOn w:val="Normal"/>
    <w:rsid w:val="008C3CD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82">
    <w:name w:val="xl35782"/>
    <w:basedOn w:val="Normal"/>
    <w:rsid w:val="008C3CD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3">
    <w:name w:val="xl35783"/>
    <w:basedOn w:val="Normal"/>
    <w:rsid w:val="008C3CD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4">
    <w:name w:val="xl35784"/>
    <w:basedOn w:val="Normal"/>
    <w:rsid w:val="008C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5">
    <w:name w:val="xl35785"/>
    <w:basedOn w:val="Normal"/>
    <w:rsid w:val="008C3CD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6">
    <w:name w:val="xl35786"/>
    <w:basedOn w:val="Normal"/>
    <w:rsid w:val="008C3CD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7">
    <w:name w:val="xl35787"/>
    <w:basedOn w:val="Normal"/>
    <w:rsid w:val="008C3CD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88">
    <w:name w:val="xl35788"/>
    <w:basedOn w:val="Normal"/>
    <w:rsid w:val="008C3CD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89">
    <w:name w:val="xl35789"/>
    <w:basedOn w:val="Normal"/>
    <w:rsid w:val="008C3CD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90">
    <w:name w:val="xl35790"/>
    <w:basedOn w:val="Normal"/>
    <w:rsid w:val="008C3CD2"/>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91">
    <w:name w:val="xl35791"/>
    <w:basedOn w:val="Normal"/>
    <w:rsid w:val="008C3CD2"/>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92">
    <w:name w:val="xl35792"/>
    <w:basedOn w:val="Normal"/>
    <w:rsid w:val="008C3CD2"/>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93">
    <w:name w:val="xl35793"/>
    <w:basedOn w:val="Normal"/>
    <w:rsid w:val="008C3CD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94">
    <w:name w:val="xl35794"/>
    <w:basedOn w:val="Normal"/>
    <w:rsid w:val="008C3CD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95">
    <w:name w:val="xl35795"/>
    <w:basedOn w:val="Normal"/>
    <w:rsid w:val="008C3CD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96">
    <w:name w:val="xl35796"/>
    <w:basedOn w:val="Normal"/>
    <w:rsid w:val="008C3CD2"/>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E822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2286"/>
    <w:rPr>
      <w:sz w:val="20"/>
      <w:szCs w:val="20"/>
    </w:rPr>
  </w:style>
  <w:style w:type="character" w:styleId="EndnoteReference">
    <w:name w:val="endnote reference"/>
    <w:basedOn w:val="DefaultParagraphFont"/>
    <w:uiPriority w:val="99"/>
    <w:semiHidden/>
    <w:unhideWhenUsed/>
    <w:rsid w:val="00E82286"/>
    <w:rPr>
      <w:vertAlign w:val="superscript"/>
    </w:rPr>
  </w:style>
  <w:style w:type="paragraph" w:customStyle="1" w:styleId="xl35631">
    <w:name w:val="xl35631"/>
    <w:basedOn w:val="Normal"/>
    <w:rsid w:val="00C624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2">
    <w:name w:val="xl35632"/>
    <w:basedOn w:val="Normal"/>
    <w:rsid w:val="00C624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ListParagraphChar">
    <w:name w:val="List Paragraph Char"/>
    <w:aliases w:val="Ha Char,Dot pt Char,F5 List Paragraph Char,List Paragraph Char Char Char Char,Indicator Text Char,Numbered Para 1 Char,Bullet 1 Char,Bullet Points Char,List Paragraph2 Char,MAIN CONTENT Char,Normal numbered Char,Issue Action POC Char"/>
    <w:link w:val="ListParagraph"/>
    <w:uiPriority w:val="34"/>
    <w:qFormat/>
    <w:locked/>
    <w:rsid w:val="0001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101">
      <w:bodyDiv w:val="1"/>
      <w:marLeft w:val="0"/>
      <w:marRight w:val="0"/>
      <w:marTop w:val="0"/>
      <w:marBottom w:val="0"/>
      <w:divBdr>
        <w:top w:val="none" w:sz="0" w:space="0" w:color="auto"/>
        <w:left w:val="none" w:sz="0" w:space="0" w:color="auto"/>
        <w:bottom w:val="none" w:sz="0" w:space="0" w:color="auto"/>
        <w:right w:val="none" w:sz="0" w:space="0" w:color="auto"/>
      </w:divBdr>
    </w:div>
    <w:div w:id="6296603">
      <w:bodyDiv w:val="1"/>
      <w:marLeft w:val="0"/>
      <w:marRight w:val="0"/>
      <w:marTop w:val="0"/>
      <w:marBottom w:val="0"/>
      <w:divBdr>
        <w:top w:val="none" w:sz="0" w:space="0" w:color="auto"/>
        <w:left w:val="none" w:sz="0" w:space="0" w:color="auto"/>
        <w:bottom w:val="none" w:sz="0" w:space="0" w:color="auto"/>
        <w:right w:val="none" w:sz="0" w:space="0" w:color="auto"/>
      </w:divBdr>
    </w:div>
    <w:div w:id="13270365">
      <w:bodyDiv w:val="1"/>
      <w:marLeft w:val="0"/>
      <w:marRight w:val="0"/>
      <w:marTop w:val="0"/>
      <w:marBottom w:val="0"/>
      <w:divBdr>
        <w:top w:val="none" w:sz="0" w:space="0" w:color="auto"/>
        <w:left w:val="none" w:sz="0" w:space="0" w:color="auto"/>
        <w:bottom w:val="none" w:sz="0" w:space="0" w:color="auto"/>
        <w:right w:val="none" w:sz="0" w:space="0" w:color="auto"/>
      </w:divBdr>
    </w:div>
    <w:div w:id="32655646">
      <w:bodyDiv w:val="1"/>
      <w:marLeft w:val="0"/>
      <w:marRight w:val="0"/>
      <w:marTop w:val="0"/>
      <w:marBottom w:val="0"/>
      <w:divBdr>
        <w:top w:val="none" w:sz="0" w:space="0" w:color="auto"/>
        <w:left w:val="none" w:sz="0" w:space="0" w:color="auto"/>
        <w:bottom w:val="none" w:sz="0" w:space="0" w:color="auto"/>
        <w:right w:val="none" w:sz="0" w:space="0" w:color="auto"/>
      </w:divBdr>
    </w:div>
    <w:div w:id="38482443">
      <w:bodyDiv w:val="1"/>
      <w:marLeft w:val="0"/>
      <w:marRight w:val="0"/>
      <w:marTop w:val="0"/>
      <w:marBottom w:val="0"/>
      <w:divBdr>
        <w:top w:val="none" w:sz="0" w:space="0" w:color="auto"/>
        <w:left w:val="none" w:sz="0" w:space="0" w:color="auto"/>
        <w:bottom w:val="none" w:sz="0" w:space="0" w:color="auto"/>
        <w:right w:val="none" w:sz="0" w:space="0" w:color="auto"/>
      </w:divBdr>
    </w:div>
    <w:div w:id="39718191">
      <w:bodyDiv w:val="1"/>
      <w:marLeft w:val="0"/>
      <w:marRight w:val="0"/>
      <w:marTop w:val="0"/>
      <w:marBottom w:val="0"/>
      <w:divBdr>
        <w:top w:val="none" w:sz="0" w:space="0" w:color="auto"/>
        <w:left w:val="none" w:sz="0" w:space="0" w:color="auto"/>
        <w:bottom w:val="none" w:sz="0" w:space="0" w:color="auto"/>
        <w:right w:val="none" w:sz="0" w:space="0" w:color="auto"/>
      </w:divBdr>
    </w:div>
    <w:div w:id="45295890">
      <w:bodyDiv w:val="1"/>
      <w:marLeft w:val="0"/>
      <w:marRight w:val="0"/>
      <w:marTop w:val="0"/>
      <w:marBottom w:val="0"/>
      <w:divBdr>
        <w:top w:val="none" w:sz="0" w:space="0" w:color="auto"/>
        <w:left w:val="none" w:sz="0" w:space="0" w:color="auto"/>
        <w:bottom w:val="none" w:sz="0" w:space="0" w:color="auto"/>
        <w:right w:val="none" w:sz="0" w:space="0" w:color="auto"/>
      </w:divBdr>
    </w:div>
    <w:div w:id="57630859">
      <w:bodyDiv w:val="1"/>
      <w:marLeft w:val="0"/>
      <w:marRight w:val="0"/>
      <w:marTop w:val="0"/>
      <w:marBottom w:val="0"/>
      <w:divBdr>
        <w:top w:val="none" w:sz="0" w:space="0" w:color="auto"/>
        <w:left w:val="none" w:sz="0" w:space="0" w:color="auto"/>
        <w:bottom w:val="none" w:sz="0" w:space="0" w:color="auto"/>
        <w:right w:val="none" w:sz="0" w:space="0" w:color="auto"/>
      </w:divBdr>
    </w:div>
    <w:div w:id="70472758">
      <w:bodyDiv w:val="1"/>
      <w:marLeft w:val="0"/>
      <w:marRight w:val="0"/>
      <w:marTop w:val="0"/>
      <w:marBottom w:val="0"/>
      <w:divBdr>
        <w:top w:val="none" w:sz="0" w:space="0" w:color="auto"/>
        <w:left w:val="none" w:sz="0" w:space="0" w:color="auto"/>
        <w:bottom w:val="none" w:sz="0" w:space="0" w:color="auto"/>
        <w:right w:val="none" w:sz="0" w:space="0" w:color="auto"/>
      </w:divBdr>
    </w:div>
    <w:div w:id="81804782">
      <w:bodyDiv w:val="1"/>
      <w:marLeft w:val="0"/>
      <w:marRight w:val="0"/>
      <w:marTop w:val="0"/>
      <w:marBottom w:val="0"/>
      <w:divBdr>
        <w:top w:val="none" w:sz="0" w:space="0" w:color="auto"/>
        <w:left w:val="none" w:sz="0" w:space="0" w:color="auto"/>
        <w:bottom w:val="none" w:sz="0" w:space="0" w:color="auto"/>
        <w:right w:val="none" w:sz="0" w:space="0" w:color="auto"/>
      </w:divBdr>
    </w:div>
    <w:div w:id="84345698">
      <w:bodyDiv w:val="1"/>
      <w:marLeft w:val="0"/>
      <w:marRight w:val="0"/>
      <w:marTop w:val="0"/>
      <w:marBottom w:val="0"/>
      <w:divBdr>
        <w:top w:val="none" w:sz="0" w:space="0" w:color="auto"/>
        <w:left w:val="none" w:sz="0" w:space="0" w:color="auto"/>
        <w:bottom w:val="none" w:sz="0" w:space="0" w:color="auto"/>
        <w:right w:val="none" w:sz="0" w:space="0" w:color="auto"/>
      </w:divBdr>
    </w:div>
    <w:div w:id="91560399">
      <w:bodyDiv w:val="1"/>
      <w:marLeft w:val="0"/>
      <w:marRight w:val="0"/>
      <w:marTop w:val="0"/>
      <w:marBottom w:val="0"/>
      <w:divBdr>
        <w:top w:val="none" w:sz="0" w:space="0" w:color="auto"/>
        <w:left w:val="none" w:sz="0" w:space="0" w:color="auto"/>
        <w:bottom w:val="none" w:sz="0" w:space="0" w:color="auto"/>
        <w:right w:val="none" w:sz="0" w:space="0" w:color="auto"/>
      </w:divBdr>
    </w:div>
    <w:div w:id="92551396">
      <w:bodyDiv w:val="1"/>
      <w:marLeft w:val="0"/>
      <w:marRight w:val="0"/>
      <w:marTop w:val="0"/>
      <w:marBottom w:val="0"/>
      <w:divBdr>
        <w:top w:val="none" w:sz="0" w:space="0" w:color="auto"/>
        <w:left w:val="none" w:sz="0" w:space="0" w:color="auto"/>
        <w:bottom w:val="none" w:sz="0" w:space="0" w:color="auto"/>
        <w:right w:val="none" w:sz="0" w:space="0" w:color="auto"/>
      </w:divBdr>
    </w:div>
    <w:div w:id="100498823">
      <w:bodyDiv w:val="1"/>
      <w:marLeft w:val="0"/>
      <w:marRight w:val="0"/>
      <w:marTop w:val="0"/>
      <w:marBottom w:val="0"/>
      <w:divBdr>
        <w:top w:val="none" w:sz="0" w:space="0" w:color="auto"/>
        <w:left w:val="none" w:sz="0" w:space="0" w:color="auto"/>
        <w:bottom w:val="none" w:sz="0" w:space="0" w:color="auto"/>
        <w:right w:val="none" w:sz="0" w:space="0" w:color="auto"/>
      </w:divBdr>
    </w:div>
    <w:div w:id="103313107">
      <w:bodyDiv w:val="1"/>
      <w:marLeft w:val="0"/>
      <w:marRight w:val="0"/>
      <w:marTop w:val="0"/>
      <w:marBottom w:val="0"/>
      <w:divBdr>
        <w:top w:val="none" w:sz="0" w:space="0" w:color="auto"/>
        <w:left w:val="none" w:sz="0" w:space="0" w:color="auto"/>
        <w:bottom w:val="none" w:sz="0" w:space="0" w:color="auto"/>
        <w:right w:val="none" w:sz="0" w:space="0" w:color="auto"/>
      </w:divBdr>
    </w:div>
    <w:div w:id="107506585">
      <w:bodyDiv w:val="1"/>
      <w:marLeft w:val="0"/>
      <w:marRight w:val="0"/>
      <w:marTop w:val="0"/>
      <w:marBottom w:val="0"/>
      <w:divBdr>
        <w:top w:val="none" w:sz="0" w:space="0" w:color="auto"/>
        <w:left w:val="none" w:sz="0" w:space="0" w:color="auto"/>
        <w:bottom w:val="none" w:sz="0" w:space="0" w:color="auto"/>
        <w:right w:val="none" w:sz="0" w:space="0" w:color="auto"/>
      </w:divBdr>
    </w:div>
    <w:div w:id="107700949">
      <w:bodyDiv w:val="1"/>
      <w:marLeft w:val="0"/>
      <w:marRight w:val="0"/>
      <w:marTop w:val="0"/>
      <w:marBottom w:val="0"/>
      <w:divBdr>
        <w:top w:val="none" w:sz="0" w:space="0" w:color="auto"/>
        <w:left w:val="none" w:sz="0" w:space="0" w:color="auto"/>
        <w:bottom w:val="none" w:sz="0" w:space="0" w:color="auto"/>
        <w:right w:val="none" w:sz="0" w:space="0" w:color="auto"/>
      </w:divBdr>
    </w:div>
    <w:div w:id="109592935">
      <w:bodyDiv w:val="1"/>
      <w:marLeft w:val="0"/>
      <w:marRight w:val="0"/>
      <w:marTop w:val="0"/>
      <w:marBottom w:val="0"/>
      <w:divBdr>
        <w:top w:val="none" w:sz="0" w:space="0" w:color="auto"/>
        <w:left w:val="none" w:sz="0" w:space="0" w:color="auto"/>
        <w:bottom w:val="none" w:sz="0" w:space="0" w:color="auto"/>
        <w:right w:val="none" w:sz="0" w:space="0" w:color="auto"/>
      </w:divBdr>
    </w:div>
    <w:div w:id="120731027">
      <w:bodyDiv w:val="1"/>
      <w:marLeft w:val="0"/>
      <w:marRight w:val="0"/>
      <w:marTop w:val="0"/>
      <w:marBottom w:val="0"/>
      <w:divBdr>
        <w:top w:val="none" w:sz="0" w:space="0" w:color="auto"/>
        <w:left w:val="none" w:sz="0" w:space="0" w:color="auto"/>
        <w:bottom w:val="none" w:sz="0" w:space="0" w:color="auto"/>
        <w:right w:val="none" w:sz="0" w:space="0" w:color="auto"/>
      </w:divBdr>
    </w:div>
    <w:div w:id="128255595">
      <w:bodyDiv w:val="1"/>
      <w:marLeft w:val="0"/>
      <w:marRight w:val="0"/>
      <w:marTop w:val="0"/>
      <w:marBottom w:val="0"/>
      <w:divBdr>
        <w:top w:val="none" w:sz="0" w:space="0" w:color="auto"/>
        <w:left w:val="none" w:sz="0" w:space="0" w:color="auto"/>
        <w:bottom w:val="none" w:sz="0" w:space="0" w:color="auto"/>
        <w:right w:val="none" w:sz="0" w:space="0" w:color="auto"/>
      </w:divBdr>
    </w:div>
    <w:div w:id="128327210">
      <w:bodyDiv w:val="1"/>
      <w:marLeft w:val="0"/>
      <w:marRight w:val="0"/>
      <w:marTop w:val="0"/>
      <w:marBottom w:val="0"/>
      <w:divBdr>
        <w:top w:val="none" w:sz="0" w:space="0" w:color="auto"/>
        <w:left w:val="none" w:sz="0" w:space="0" w:color="auto"/>
        <w:bottom w:val="none" w:sz="0" w:space="0" w:color="auto"/>
        <w:right w:val="none" w:sz="0" w:space="0" w:color="auto"/>
      </w:divBdr>
    </w:div>
    <w:div w:id="130367161">
      <w:bodyDiv w:val="1"/>
      <w:marLeft w:val="0"/>
      <w:marRight w:val="0"/>
      <w:marTop w:val="0"/>
      <w:marBottom w:val="0"/>
      <w:divBdr>
        <w:top w:val="none" w:sz="0" w:space="0" w:color="auto"/>
        <w:left w:val="none" w:sz="0" w:space="0" w:color="auto"/>
        <w:bottom w:val="none" w:sz="0" w:space="0" w:color="auto"/>
        <w:right w:val="none" w:sz="0" w:space="0" w:color="auto"/>
      </w:divBdr>
    </w:div>
    <w:div w:id="130906701">
      <w:bodyDiv w:val="1"/>
      <w:marLeft w:val="0"/>
      <w:marRight w:val="0"/>
      <w:marTop w:val="0"/>
      <w:marBottom w:val="0"/>
      <w:divBdr>
        <w:top w:val="none" w:sz="0" w:space="0" w:color="auto"/>
        <w:left w:val="none" w:sz="0" w:space="0" w:color="auto"/>
        <w:bottom w:val="none" w:sz="0" w:space="0" w:color="auto"/>
        <w:right w:val="none" w:sz="0" w:space="0" w:color="auto"/>
      </w:divBdr>
    </w:div>
    <w:div w:id="133108790">
      <w:bodyDiv w:val="1"/>
      <w:marLeft w:val="0"/>
      <w:marRight w:val="0"/>
      <w:marTop w:val="0"/>
      <w:marBottom w:val="0"/>
      <w:divBdr>
        <w:top w:val="none" w:sz="0" w:space="0" w:color="auto"/>
        <w:left w:val="none" w:sz="0" w:space="0" w:color="auto"/>
        <w:bottom w:val="none" w:sz="0" w:space="0" w:color="auto"/>
        <w:right w:val="none" w:sz="0" w:space="0" w:color="auto"/>
      </w:divBdr>
    </w:div>
    <w:div w:id="146476226">
      <w:bodyDiv w:val="1"/>
      <w:marLeft w:val="0"/>
      <w:marRight w:val="0"/>
      <w:marTop w:val="0"/>
      <w:marBottom w:val="0"/>
      <w:divBdr>
        <w:top w:val="none" w:sz="0" w:space="0" w:color="auto"/>
        <w:left w:val="none" w:sz="0" w:space="0" w:color="auto"/>
        <w:bottom w:val="none" w:sz="0" w:space="0" w:color="auto"/>
        <w:right w:val="none" w:sz="0" w:space="0" w:color="auto"/>
      </w:divBdr>
    </w:div>
    <w:div w:id="190414254">
      <w:bodyDiv w:val="1"/>
      <w:marLeft w:val="0"/>
      <w:marRight w:val="0"/>
      <w:marTop w:val="0"/>
      <w:marBottom w:val="0"/>
      <w:divBdr>
        <w:top w:val="none" w:sz="0" w:space="0" w:color="auto"/>
        <w:left w:val="none" w:sz="0" w:space="0" w:color="auto"/>
        <w:bottom w:val="none" w:sz="0" w:space="0" w:color="auto"/>
        <w:right w:val="none" w:sz="0" w:space="0" w:color="auto"/>
      </w:divBdr>
    </w:div>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207185716">
      <w:bodyDiv w:val="1"/>
      <w:marLeft w:val="0"/>
      <w:marRight w:val="0"/>
      <w:marTop w:val="0"/>
      <w:marBottom w:val="0"/>
      <w:divBdr>
        <w:top w:val="none" w:sz="0" w:space="0" w:color="auto"/>
        <w:left w:val="none" w:sz="0" w:space="0" w:color="auto"/>
        <w:bottom w:val="none" w:sz="0" w:space="0" w:color="auto"/>
        <w:right w:val="none" w:sz="0" w:space="0" w:color="auto"/>
      </w:divBdr>
    </w:div>
    <w:div w:id="207188469">
      <w:bodyDiv w:val="1"/>
      <w:marLeft w:val="0"/>
      <w:marRight w:val="0"/>
      <w:marTop w:val="0"/>
      <w:marBottom w:val="0"/>
      <w:divBdr>
        <w:top w:val="none" w:sz="0" w:space="0" w:color="auto"/>
        <w:left w:val="none" w:sz="0" w:space="0" w:color="auto"/>
        <w:bottom w:val="none" w:sz="0" w:space="0" w:color="auto"/>
        <w:right w:val="none" w:sz="0" w:space="0" w:color="auto"/>
      </w:divBdr>
    </w:div>
    <w:div w:id="221407872">
      <w:bodyDiv w:val="1"/>
      <w:marLeft w:val="0"/>
      <w:marRight w:val="0"/>
      <w:marTop w:val="0"/>
      <w:marBottom w:val="0"/>
      <w:divBdr>
        <w:top w:val="none" w:sz="0" w:space="0" w:color="auto"/>
        <w:left w:val="none" w:sz="0" w:space="0" w:color="auto"/>
        <w:bottom w:val="none" w:sz="0" w:space="0" w:color="auto"/>
        <w:right w:val="none" w:sz="0" w:space="0" w:color="auto"/>
      </w:divBdr>
    </w:div>
    <w:div w:id="228346145">
      <w:bodyDiv w:val="1"/>
      <w:marLeft w:val="0"/>
      <w:marRight w:val="0"/>
      <w:marTop w:val="0"/>
      <w:marBottom w:val="0"/>
      <w:divBdr>
        <w:top w:val="none" w:sz="0" w:space="0" w:color="auto"/>
        <w:left w:val="none" w:sz="0" w:space="0" w:color="auto"/>
        <w:bottom w:val="none" w:sz="0" w:space="0" w:color="auto"/>
        <w:right w:val="none" w:sz="0" w:space="0" w:color="auto"/>
      </w:divBdr>
    </w:div>
    <w:div w:id="230162517">
      <w:bodyDiv w:val="1"/>
      <w:marLeft w:val="0"/>
      <w:marRight w:val="0"/>
      <w:marTop w:val="0"/>
      <w:marBottom w:val="0"/>
      <w:divBdr>
        <w:top w:val="none" w:sz="0" w:space="0" w:color="auto"/>
        <w:left w:val="none" w:sz="0" w:space="0" w:color="auto"/>
        <w:bottom w:val="none" w:sz="0" w:space="0" w:color="auto"/>
        <w:right w:val="none" w:sz="0" w:space="0" w:color="auto"/>
      </w:divBdr>
    </w:div>
    <w:div w:id="235894200">
      <w:bodyDiv w:val="1"/>
      <w:marLeft w:val="0"/>
      <w:marRight w:val="0"/>
      <w:marTop w:val="0"/>
      <w:marBottom w:val="0"/>
      <w:divBdr>
        <w:top w:val="none" w:sz="0" w:space="0" w:color="auto"/>
        <w:left w:val="none" w:sz="0" w:space="0" w:color="auto"/>
        <w:bottom w:val="none" w:sz="0" w:space="0" w:color="auto"/>
        <w:right w:val="none" w:sz="0" w:space="0" w:color="auto"/>
      </w:divBdr>
    </w:div>
    <w:div w:id="238560681">
      <w:bodyDiv w:val="1"/>
      <w:marLeft w:val="0"/>
      <w:marRight w:val="0"/>
      <w:marTop w:val="0"/>
      <w:marBottom w:val="0"/>
      <w:divBdr>
        <w:top w:val="none" w:sz="0" w:space="0" w:color="auto"/>
        <w:left w:val="none" w:sz="0" w:space="0" w:color="auto"/>
        <w:bottom w:val="none" w:sz="0" w:space="0" w:color="auto"/>
        <w:right w:val="none" w:sz="0" w:space="0" w:color="auto"/>
      </w:divBdr>
    </w:div>
    <w:div w:id="279263710">
      <w:bodyDiv w:val="1"/>
      <w:marLeft w:val="0"/>
      <w:marRight w:val="0"/>
      <w:marTop w:val="0"/>
      <w:marBottom w:val="0"/>
      <w:divBdr>
        <w:top w:val="none" w:sz="0" w:space="0" w:color="auto"/>
        <w:left w:val="none" w:sz="0" w:space="0" w:color="auto"/>
        <w:bottom w:val="none" w:sz="0" w:space="0" w:color="auto"/>
        <w:right w:val="none" w:sz="0" w:space="0" w:color="auto"/>
      </w:divBdr>
    </w:div>
    <w:div w:id="279730347">
      <w:bodyDiv w:val="1"/>
      <w:marLeft w:val="0"/>
      <w:marRight w:val="0"/>
      <w:marTop w:val="0"/>
      <w:marBottom w:val="0"/>
      <w:divBdr>
        <w:top w:val="none" w:sz="0" w:space="0" w:color="auto"/>
        <w:left w:val="none" w:sz="0" w:space="0" w:color="auto"/>
        <w:bottom w:val="none" w:sz="0" w:space="0" w:color="auto"/>
        <w:right w:val="none" w:sz="0" w:space="0" w:color="auto"/>
      </w:divBdr>
    </w:div>
    <w:div w:id="317609752">
      <w:bodyDiv w:val="1"/>
      <w:marLeft w:val="0"/>
      <w:marRight w:val="0"/>
      <w:marTop w:val="0"/>
      <w:marBottom w:val="0"/>
      <w:divBdr>
        <w:top w:val="none" w:sz="0" w:space="0" w:color="auto"/>
        <w:left w:val="none" w:sz="0" w:space="0" w:color="auto"/>
        <w:bottom w:val="none" w:sz="0" w:space="0" w:color="auto"/>
        <w:right w:val="none" w:sz="0" w:space="0" w:color="auto"/>
      </w:divBdr>
    </w:div>
    <w:div w:id="327371880">
      <w:bodyDiv w:val="1"/>
      <w:marLeft w:val="0"/>
      <w:marRight w:val="0"/>
      <w:marTop w:val="0"/>
      <w:marBottom w:val="0"/>
      <w:divBdr>
        <w:top w:val="none" w:sz="0" w:space="0" w:color="auto"/>
        <w:left w:val="none" w:sz="0" w:space="0" w:color="auto"/>
        <w:bottom w:val="none" w:sz="0" w:space="0" w:color="auto"/>
        <w:right w:val="none" w:sz="0" w:space="0" w:color="auto"/>
      </w:divBdr>
    </w:div>
    <w:div w:id="334310531">
      <w:bodyDiv w:val="1"/>
      <w:marLeft w:val="0"/>
      <w:marRight w:val="0"/>
      <w:marTop w:val="0"/>
      <w:marBottom w:val="0"/>
      <w:divBdr>
        <w:top w:val="none" w:sz="0" w:space="0" w:color="auto"/>
        <w:left w:val="none" w:sz="0" w:space="0" w:color="auto"/>
        <w:bottom w:val="none" w:sz="0" w:space="0" w:color="auto"/>
        <w:right w:val="none" w:sz="0" w:space="0" w:color="auto"/>
      </w:divBdr>
    </w:div>
    <w:div w:id="346061301">
      <w:bodyDiv w:val="1"/>
      <w:marLeft w:val="0"/>
      <w:marRight w:val="0"/>
      <w:marTop w:val="0"/>
      <w:marBottom w:val="0"/>
      <w:divBdr>
        <w:top w:val="none" w:sz="0" w:space="0" w:color="auto"/>
        <w:left w:val="none" w:sz="0" w:space="0" w:color="auto"/>
        <w:bottom w:val="none" w:sz="0" w:space="0" w:color="auto"/>
        <w:right w:val="none" w:sz="0" w:space="0" w:color="auto"/>
      </w:divBdr>
    </w:div>
    <w:div w:id="348483070">
      <w:bodyDiv w:val="1"/>
      <w:marLeft w:val="0"/>
      <w:marRight w:val="0"/>
      <w:marTop w:val="0"/>
      <w:marBottom w:val="0"/>
      <w:divBdr>
        <w:top w:val="none" w:sz="0" w:space="0" w:color="auto"/>
        <w:left w:val="none" w:sz="0" w:space="0" w:color="auto"/>
        <w:bottom w:val="none" w:sz="0" w:space="0" w:color="auto"/>
        <w:right w:val="none" w:sz="0" w:space="0" w:color="auto"/>
      </w:divBdr>
    </w:div>
    <w:div w:id="368455410">
      <w:bodyDiv w:val="1"/>
      <w:marLeft w:val="0"/>
      <w:marRight w:val="0"/>
      <w:marTop w:val="0"/>
      <w:marBottom w:val="0"/>
      <w:divBdr>
        <w:top w:val="none" w:sz="0" w:space="0" w:color="auto"/>
        <w:left w:val="none" w:sz="0" w:space="0" w:color="auto"/>
        <w:bottom w:val="none" w:sz="0" w:space="0" w:color="auto"/>
        <w:right w:val="none" w:sz="0" w:space="0" w:color="auto"/>
      </w:divBdr>
    </w:div>
    <w:div w:id="373191032">
      <w:bodyDiv w:val="1"/>
      <w:marLeft w:val="0"/>
      <w:marRight w:val="0"/>
      <w:marTop w:val="0"/>
      <w:marBottom w:val="0"/>
      <w:divBdr>
        <w:top w:val="none" w:sz="0" w:space="0" w:color="auto"/>
        <w:left w:val="none" w:sz="0" w:space="0" w:color="auto"/>
        <w:bottom w:val="none" w:sz="0" w:space="0" w:color="auto"/>
        <w:right w:val="none" w:sz="0" w:space="0" w:color="auto"/>
      </w:divBdr>
    </w:div>
    <w:div w:id="376592029">
      <w:bodyDiv w:val="1"/>
      <w:marLeft w:val="0"/>
      <w:marRight w:val="0"/>
      <w:marTop w:val="0"/>
      <w:marBottom w:val="0"/>
      <w:divBdr>
        <w:top w:val="none" w:sz="0" w:space="0" w:color="auto"/>
        <w:left w:val="none" w:sz="0" w:space="0" w:color="auto"/>
        <w:bottom w:val="none" w:sz="0" w:space="0" w:color="auto"/>
        <w:right w:val="none" w:sz="0" w:space="0" w:color="auto"/>
      </w:divBdr>
    </w:div>
    <w:div w:id="380665815">
      <w:bodyDiv w:val="1"/>
      <w:marLeft w:val="0"/>
      <w:marRight w:val="0"/>
      <w:marTop w:val="0"/>
      <w:marBottom w:val="0"/>
      <w:divBdr>
        <w:top w:val="none" w:sz="0" w:space="0" w:color="auto"/>
        <w:left w:val="none" w:sz="0" w:space="0" w:color="auto"/>
        <w:bottom w:val="none" w:sz="0" w:space="0" w:color="auto"/>
        <w:right w:val="none" w:sz="0" w:space="0" w:color="auto"/>
      </w:divBdr>
    </w:div>
    <w:div w:id="385449109">
      <w:bodyDiv w:val="1"/>
      <w:marLeft w:val="0"/>
      <w:marRight w:val="0"/>
      <w:marTop w:val="0"/>
      <w:marBottom w:val="0"/>
      <w:divBdr>
        <w:top w:val="none" w:sz="0" w:space="0" w:color="auto"/>
        <w:left w:val="none" w:sz="0" w:space="0" w:color="auto"/>
        <w:bottom w:val="none" w:sz="0" w:space="0" w:color="auto"/>
        <w:right w:val="none" w:sz="0" w:space="0" w:color="auto"/>
      </w:divBdr>
    </w:div>
    <w:div w:id="385493181">
      <w:bodyDiv w:val="1"/>
      <w:marLeft w:val="0"/>
      <w:marRight w:val="0"/>
      <w:marTop w:val="0"/>
      <w:marBottom w:val="0"/>
      <w:divBdr>
        <w:top w:val="none" w:sz="0" w:space="0" w:color="auto"/>
        <w:left w:val="none" w:sz="0" w:space="0" w:color="auto"/>
        <w:bottom w:val="none" w:sz="0" w:space="0" w:color="auto"/>
        <w:right w:val="none" w:sz="0" w:space="0" w:color="auto"/>
      </w:divBdr>
    </w:div>
    <w:div w:id="388652330">
      <w:bodyDiv w:val="1"/>
      <w:marLeft w:val="0"/>
      <w:marRight w:val="0"/>
      <w:marTop w:val="0"/>
      <w:marBottom w:val="0"/>
      <w:divBdr>
        <w:top w:val="none" w:sz="0" w:space="0" w:color="auto"/>
        <w:left w:val="none" w:sz="0" w:space="0" w:color="auto"/>
        <w:bottom w:val="none" w:sz="0" w:space="0" w:color="auto"/>
        <w:right w:val="none" w:sz="0" w:space="0" w:color="auto"/>
      </w:divBdr>
    </w:div>
    <w:div w:id="391395697">
      <w:bodyDiv w:val="1"/>
      <w:marLeft w:val="0"/>
      <w:marRight w:val="0"/>
      <w:marTop w:val="0"/>
      <w:marBottom w:val="0"/>
      <w:divBdr>
        <w:top w:val="none" w:sz="0" w:space="0" w:color="auto"/>
        <w:left w:val="none" w:sz="0" w:space="0" w:color="auto"/>
        <w:bottom w:val="none" w:sz="0" w:space="0" w:color="auto"/>
        <w:right w:val="none" w:sz="0" w:space="0" w:color="auto"/>
      </w:divBdr>
    </w:div>
    <w:div w:id="402067694">
      <w:bodyDiv w:val="1"/>
      <w:marLeft w:val="0"/>
      <w:marRight w:val="0"/>
      <w:marTop w:val="0"/>
      <w:marBottom w:val="0"/>
      <w:divBdr>
        <w:top w:val="none" w:sz="0" w:space="0" w:color="auto"/>
        <w:left w:val="none" w:sz="0" w:space="0" w:color="auto"/>
        <w:bottom w:val="none" w:sz="0" w:space="0" w:color="auto"/>
        <w:right w:val="none" w:sz="0" w:space="0" w:color="auto"/>
      </w:divBdr>
    </w:div>
    <w:div w:id="419719428">
      <w:bodyDiv w:val="1"/>
      <w:marLeft w:val="0"/>
      <w:marRight w:val="0"/>
      <w:marTop w:val="0"/>
      <w:marBottom w:val="0"/>
      <w:divBdr>
        <w:top w:val="none" w:sz="0" w:space="0" w:color="auto"/>
        <w:left w:val="none" w:sz="0" w:space="0" w:color="auto"/>
        <w:bottom w:val="none" w:sz="0" w:space="0" w:color="auto"/>
        <w:right w:val="none" w:sz="0" w:space="0" w:color="auto"/>
      </w:divBdr>
    </w:div>
    <w:div w:id="430901115">
      <w:bodyDiv w:val="1"/>
      <w:marLeft w:val="0"/>
      <w:marRight w:val="0"/>
      <w:marTop w:val="0"/>
      <w:marBottom w:val="0"/>
      <w:divBdr>
        <w:top w:val="none" w:sz="0" w:space="0" w:color="auto"/>
        <w:left w:val="none" w:sz="0" w:space="0" w:color="auto"/>
        <w:bottom w:val="none" w:sz="0" w:space="0" w:color="auto"/>
        <w:right w:val="none" w:sz="0" w:space="0" w:color="auto"/>
      </w:divBdr>
    </w:div>
    <w:div w:id="437484784">
      <w:bodyDiv w:val="1"/>
      <w:marLeft w:val="0"/>
      <w:marRight w:val="0"/>
      <w:marTop w:val="0"/>
      <w:marBottom w:val="0"/>
      <w:divBdr>
        <w:top w:val="none" w:sz="0" w:space="0" w:color="auto"/>
        <w:left w:val="none" w:sz="0" w:space="0" w:color="auto"/>
        <w:bottom w:val="none" w:sz="0" w:space="0" w:color="auto"/>
        <w:right w:val="none" w:sz="0" w:space="0" w:color="auto"/>
      </w:divBdr>
    </w:div>
    <w:div w:id="439375042">
      <w:bodyDiv w:val="1"/>
      <w:marLeft w:val="0"/>
      <w:marRight w:val="0"/>
      <w:marTop w:val="0"/>
      <w:marBottom w:val="0"/>
      <w:divBdr>
        <w:top w:val="none" w:sz="0" w:space="0" w:color="auto"/>
        <w:left w:val="none" w:sz="0" w:space="0" w:color="auto"/>
        <w:bottom w:val="none" w:sz="0" w:space="0" w:color="auto"/>
        <w:right w:val="none" w:sz="0" w:space="0" w:color="auto"/>
      </w:divBdr>
    </w:div>
    <w:div w:id="452789562">
      <w:bodyDiv w:val="1"/>
      <w:marLeft w:val="0"/>
      <w:marRight w:val="0"/>
      <w:marTop w:val="0"/>
      <w:marBottom w:val="0"/>
      <w:divBdr>
        <w:top w:val="none" w:sz="0" w:space="0" w:color="auto"/>
        <w:left w:val="none" w:sz="0" w:space="0" w:color="auto"/>
        <w:bottom w:val="none" w:sz="0" w:space="0" w:color="auto"/>
        <w:right w:val="none" w:sz="0" w:space="0" w:color="auto"/>
      </w:divBdr>
    </w:div>
    <w:div w:id="469859055">
      <w:bodyDiv w:val="1"/>
      <w:marLeft w:val="0"/>
      <w:marRight w:val="0"/>
      <w:marTop w:val="0"/>
      <w:marBottom w:val="0"/>
      <w:divBdr>
        <w:top w:val="none" w:sz="0" w:space="0" w:color="auto"/>
        <w:left w:val="none" w:sz="0" w:space="0" w:color="auto"/>
        <w:bottom w:val="none" w:sz="0" w:space="0" w:color="auto"/>
        <w:right w:val="none" w:sz="0" w:space="0" w:color="auto"/>
      </w:divBdr>
    </w:div>
    <w:div w:id="479537681">
      <w:bodyDiv w:val="1"/>
      <w:marLeft w:val="0"/>
      <w:marRight w:val="0"/>
      <w:marTop w:val="0"/>
      <w:marBottom w:val="0"/>
      <w:divBdr>
        <w:top w:val="none" w:sz="0" w:space="0" w:color="auto"/>
        <w:left w:val="none" w:sz="0" w:space="0" w:color="auto"/>
        <w:bottom w:val="none" w:sz="0" w:space="0" w:color="auto"/>
        <w:right w:val="none" w:sz="0" w:space="0" w:color="auto"/>
      </w:divBdr>
    </w:div>
    <w:div w:id="517433278">
      <w:bodyDiv w:val="1"/>
      <w:marLeft w:val="0"/>
      <w:marRight w:val="0"/>
      <w:marTop w:val="0"/>
      <w:marBottom w:val="0"/>
      <w:divBdr>
        <w:top w:val="none" w:sz="0" w:space="0" w:color="auto"/>
        <w:left w:val="none" w:sz="0" w:space="0" w:color="auto"/>
        <w:bottom w:val="none" w:sz="0" w:space="0" w:color="auto"/>
        <w:right w:val="none" w:sz="0" w:space="0" w:color="auto"/>
      </w:divBdr>
    </w:div>
    <w:div w:id="521018237">
      <w:bodyDiv w:val="1"/>
      <w:marLeft w:val="0"/>
      <w:marRight w:val="0"/>
      <w:marTop w:val="0"/>
      <w:marBottom w:val="0"/>
      <w:divBdr>
        <w:top w:val="none" w:sz="0" w:space="0" w:color="auto"/>
        <w:left w:val="none" w:sz="0" w:space="0" w:color="auto"/>
        <w:bottom w:val="none" w:sz="0" w:space="0" w:color="auto"/>
        <w:right w:val="none" w:sz="0" w:space="0" w:color="auto"/>
      </w:divBdr>
    </w:div>
    <w:div w:id="530530805">
      <w:bodyDiv w:val="1"/>
      <w:marLeft w:val="0"/>
      <w:marRight w:val="0"/>
      <w:marTop w:val="0"/>
      <w:marBottom w:val="0"/>
      <w:divBdr>
        <w:top w:val="none" w:sz="0" w:space="0" w:color="auto"/>
        <w:left w:val="none" w:sz="0" w:space="0" w:color="auto"/>
        <w:bottom w:val="none" w:sz="0" w:space="0" w:color="auto"/>
        <w:right w:val="none" w:sz="0" w:space="0" w:color="auto"/>
      </w:divBdr>
    </w:div>
    <w:div w:id="535702984">
      <w:bodyDiv w:val="1"/>
      <w:marLeft w:val="0"/>
      <w:marRight w:val="0"/>
      <w:marTop w:val="0"/>
      <w:marBottom w:val="0"/>
      <w:divBdr>
        <w:top w:val="none" w:sz="0" w:space="0" w:color="auto"/>
        <w:left w:val="none" w:sz="0" w:space="0" w:color="auto"/>
        <w:bottom w:val="none" w:sz="0" w:space="0" w:color="auto"/>
        <w:right w:val="none" w:sz="0" w:space="0" w:color="auto"/>
      </w:divBdr>
    </w:div>
    <w:div w:id="551695652">
      <w:bodyDiv w:val="1"/>
      <w:marLeft w:val="0"/>
      <w:marRight w:val="0"/>
      <w:marTop w:val="0"/>
      <w:marBottom w:val="0"/>
      <w:divBdr>
        <w:top w:val="none" w:sz="0" w:space="0" w:color="auto"/>
        <w:left w:val="none" w:sz="0" w:space="0" w:color="auto"/>
        <w:bottom w:val="none" w:sz="0" w:space="0" w:color="auto"/>
        <w:right w:val="none" w:sz="0" w:space="0" w:color="auto"/>
      </w:divBdr>
    </w:div>
    <w:div w:id="560794644">
      <w:bodyDiv w:val="1"/>
      <w:marLeft w:val="0"/>
      <w:marRight w:val="0"/>
      <w:marTop w:val="0"/>
      <w:marBottom w:val="0"/>
      <w:divBdr>
        <w:top w:val="none" w:sz="0" w:space="0" w:color="auto"/>
        <w:left w:val="none" w:sz="0" w:space="0" w:color="auto"/>
        <w:bottom w:val="none" w:sz="0" w:space="0" w:color="auto"/>
        <w:right w:val="none" w:sz="0" w:space="0" w:color="auto"/>
      </w:divBdr>
    </w:div>
    <w:div w:id="586426232">
      <w:bodyDiv w:val="1"/>
      <w:marLeft w:val="0"/>
      <w:marRight w:val="0"/>
      <w:marTop w:val="0"/>
      <w:marBottom w:val="0"/>
      <w:divBdr>
        <w:top w:val="none" w:sz="0" w:space="0" w:color="auto"/>
        <w:left w:val="none" w:sz="0" w:space="0" w:color="auto"/>
        <w:bottom w:val="none" w:sz="0" w:space="0" w:color="auto"/>
        <w:right w:val="none" w:sz="0" w:space="0" w:color="auto"/>
      </w:divBdr>
    </w:div>
    <w:div w:id="598367794">
      <w:bodyDiv w:val="1"/>
      <w:marLeft w:val="0"/>
      <w:marRight w:val="0"/>
      <w:marTop w:val="0"/>
      <w:marBottom w:val="0"/>
      <w:divBdr>
        <w:top w:val="none" w:sz="0" w:space="0" w:color="auto"/>
        <w:left w:val="none" w:sz="0" w:space="0" w:color="auto"/>
        <w:bottom w:val="none" w:sz="0" w:space="0" w:color="auto"/>
        <w:right w:val="none" w:sz="0" w:space="0" w:color="auto"/>
      </w:divBdr>
    </w:div>
    <w:div w:id="626357030">
      <w:bodyDiv w:val="1"/>
      <w:marLeft w:val="0"/>
      <w:marRight w:val="0"/>
      <w:marTop w:val="0"/>
      <w:marBottom w:val="0"/>
      <w:divBdr>
        <w:top w:val="none" w:sz="0" w:space="0" w:color="auto"/>
        <w:left w:val="none" w:sz="0" w:space="0" w:color="auto"/>
        <w:bottom w:val="none" w:sz="0" w:space="0" w:color="auto"/>
        <w:right w:val="none" w:sz="0" w:space="0" w:color="auto"/>
      </w:divBdr>
    </w:div>
    <w:div w:id="635650179">
      <w:bodyDiv w:val="1"/>
      <w:marLeft w:val="0"/>
      <w:marRight w:val="0"/>
      <w:marTop w:val="0"/>
      <w:marBottom w:val="0"/>
      <w:divBdr>
        <w:top w:val="none" w:sz="0" w:space="0" w:color="auto"/>
        <w:left w:val="none" w:sz="0" w:space="0" w:color="auto"/>
        <w:bottom w:val="none" w:sz="0" w:space="0" w:color="auto"/>
        <w:right w:val="none" w:sz="0" w:space="0" w:color="auto"/>
      </w:divBdr>
    </w:div>
    <w:div w:id="637077639">
      <w:bodyDiv w:val="1"/>
      <w:marLeft w:val="0"/>
      <w:marRight w:val="0"/>
      <w:marTop w:val="0"/>
      <w:marBottom w:val="0"/>
      <w:divBdr>
        <w:top w:val="none" w:sz="0" w:space="0" w:color="auto"/>
        <w:left w:val="none" w:sz="0" w:space="0" w:color="auto"/>
        <w:bottom w:val="none" w:sz="0" w:space="0" w:color="auto"/>
        <w:right w:val="none" w:sz="0" w:space="0" w:color="auto"/>
      </w:divBdr>
    </w:div>
    <w:div w:id="644315078">
      <w:bodyDiv w:val="1"/>
      <w:marLeft w:val="0"/>
      <w:marRight w:val="0"/>
      <w:marTop w:val="0"/>
      <w:marBottom w:val="0"/>
      <w:divBdr>
        <w:top w:val="none" w:sz="0" w:space="0" w:color="auto"/>
        <w:left w:val="none" w:sz="0" w:space="0" w:color="auto"/>
        <w:bottom w:val="none" w:sz="0" w:space="0" w:color="auto"/>
        <w:right w:val="none" w:sz="0" w:space="0" w:color="auto"/>
      </w:divBdr>
    </w:div>
    <w:div w:id="650133187">
      <w:bodyDiv w:val="1"/>
      <w:marLeft w:val="0"/>
      <w:marRight w:val="0"/>
      <w:marTop w:val="0"/>
      <w:marBottom w:val="0"/>
      <w:divBdr>
        <w:top w:val="none" w:sz="0" w:space="0" w:color="auto"/>
        <w:left w:val="none" w:sz="0" w:space="0" w:color="auto"/>
        <w:bottom w:val="none" w:sz="0" w:space="0" w:color="auto"/>
        <w:right w:val="none" w:sz="0" w:space="0" w:color="auto"/>
      </w:divBdr>
    </w:div>
    <w:div w:id="696151714">
      <w:bodyDiv w:val="1"/>
      <w:marLeft w:val="0"/>
      <w:marRight w:val="0"/>
      <w:marTop w:val="0"/>
      <w:marBottom w:val="0"/>
      <w:divBdr>
        <w:top w:val="none" w:sz="0" w:space="0" w:color="auto"/>
        <w:left w:val="none" w:sz="0" w:space="0" w:color="auto"/>
        <w:bottom w:val="none" w:sz="0" w:space="0" w:color="auto"/>
        <w:right w:val="none" w:sz="0" w:space="0" w:color="auto"/>
      </w:divBdr>
    </w:div>
    <w:div w:id="698817388">
      <w:bodyDiv w:val="1"/>
      <w:marLeft w:val="0"/>
      <w:marRight w:val="0"/>
      <w:marTop w:val="0"/>
      <w:marBottom w:val="0"/>
      <w:divBdr>
        <w:top w:val="none" w:sz="0" w:space="0" w:color="auto"/>
        <w:left w:val="none" w:sz="0" w:space="0" w:color="auto"/>
        <w:bottom w:val="none" w:sz="0" w:space="0" w:color="auto"/>
        <w:right w:val="none" w:sz="0" w:space="0" w:color="auto"/>
      </w:divBdr>
    </w:div>
    <w:div w:id="710106112">
      <w:bodyDiv w:val="1"/>
      <w:marLeft w:val="0"/>
      <w:marRight w:val="0"/>
      <w:marTop w:val="0"/>
      <w:marBottom w:val="0"/>
      <w:divBdr>
        <w:top w:val="none" w:sz="0" w:space="0" w:color="auto"/>
        <w:left w:val="none" w:sz="0" w:space="0" w:color="auto"/>
        <w:bottom w:val="none" w:sz="0" w:space="0" w:color="auto"/>
        <w:right w:val="none" w:sz="0" w:space="0" w:color="auto"/>
      </w:divBdr>
    </w:div>
    <w:div w:id="713500856">
      <w:bodyDiv w:val="1"/>
      <w:marLeft w:val="0"/>
      <w:marRight w:val="0"/>
      <w:marTop w:val="0"/>
      <w:marBottom w:val="0"/>
      <w:divBdr>
        <w:top w:val="none" w:sz="0" w:space="0" w:color="auto"/>
        <w:left w:val="none" w:sz="0" w:space="0" w:color="auto"/>
        <w:bottom w:val="none" w:sz="0" w:space="0" w:color="auto"/>
        <w:right w:val="none" w:sz="0" w:space="0" w:color="auto"/>
      </w:divBdr>
    </w:div>
    <w:div w:id="726686238">
      <w:bodyDiv w:val="1"/>
      <w:marLeft w:val="0"/>
      <w:marRight w:val="0"/>
      <w:marTop w:val="0"/>
      <w:marBottom w:val="0"/>
      <w:divBdr>
        <w:top w:val="none" w:sz="0" w:space="0" w:color="auto"/>
        <w:left w:val="none" w:sz="0" w:space="0" w:color="auto"/>
        <w:bottom w:val="none" w:sz="0" w:space="0" w:color="auto"/>
        <w:right w:val="none" w:sz="0" w:space="0" w:color="auto"/>
      </w:divBdr>
    </w:div>
    <w:div w:id="749540328">
      <w:bodyDiv w:val="1"/>
      <w:marLeft w:val="0"/>
      <w:marRight w:val="0"/>
      <w:marTop w:val="0"/>
      <w:marBottom w:val="0"/>
      <w:divBdr>
        <w:top w:val="none" w:sz="0" w:space="0" w:color="auto"/>
        <w:left w:val="none" w:sz="0" w:space="0" w:color="auto"/>
        <w:bottom w:val="none" w:sz="0" w:space="0" w:color="auto"/>
        <w:right w:val="none" w:sz="0" w:space="0" w:color="auto"/>
      </w:divBdr>
    </w:div>
    <w:div w:id="752049882">
      <w:bodyDiv w:val="1"/>
      <w:marLeft w:val="0"/>
      <w:marRight w:val="0"/>
      <w:marTop w:val="0"/>
      <w:marBottom w:val="0"/>
      <w:divBdr>
        <w:top w:val="none" w:sz="0" w:space="0" w:color="auto"/>
        <w:left w:val="none" w:sz="0" w:space="0" w:color="auto"/>
        <w:bottom w:val="none" w:sz="0" w:space="0" w:color="auto"/>
        <w:right w:val="none" w:sz="0" w:space="0" w:color="auto"/>
      </w:divBdr>
    </w:div>
    <w:div w:id="752094645">
      <w:bodyDiv w:val="1"/>
      <w:marLeft w:val="0"/>
      <w:marRight w:val="0"/>
      <w:marTop w:val="0"/>
      <w:marBottom w:val="0"/>
      <w:divBdr>
        <w:top w:val="none" w:sz="0" w:space="0" w:color="auto"/>
        <w:left w:val="none" w:sz="0" w:space="0" w:color="auto"/>
        <w:bottom w:val="none" w:sz="0" w:space="0" w:color="auto"/>
        <w:right w:val="none" w:sz="0" w:space="0" w:color="auto"/>
      </w:divBdr>
    </w:div>
    <w:div w:id="794641308">
      <w:bodyDiv w:val="1"/>
      <w:marLeft w:val="0"/>
      <w:marRight w:val="0"/>
      <w:marTop w:val="0"/>
      <w:marBottom w:val="0"/>
      <w:divBdr>
        <w:top w:val="none" w:sz="0" w:space="0" w:color="auto"/>
        <w:left w:val="none" w:sz="0" w:space="0" w:color="auto"/>
        <w:bottom w:val="none" w:sz="0" w:space="0" w:color="auto"/>
        <w:right w:val="none" w:sz="0" w:space="0" w:color="auto"/>
      </w:divBdr>
    </w:div>
    <w:div w:id="817576040">
      <w:bodyDiv w:val="1"/>
      <w:marLeft w:val="0"/>
      <w:marRight w:val="0"/>
      <w:marTop w:val="0"/>
      <w:marBottom w:val="0"/>
      <w:divBdr>
        <w:top w:val="none" w:sz="0" w:space="0" w:color="auto"/>
        <w:left w:val="none" w:sz="0" w:space="0" w:color="auto"/>
        <w:bottom w:val="none" w:sz="0" w:space="0" w:color="auto"/>
        <w:right w:val="none" w:sz="0" w:space="0" w:color="auto"/>
      </w:divBdr>
    </w:div>
    <w:div w:id="825322232">
      <w:bodyDiv w:val="1"/>
      <w:marLeft w:val="0"/>
      <w:marRight w:val="0"/>
      <w:marTop w:val="0"/>
      <w:marBottom w:val="0"/>
      <w:divBdr>
        <w:top w:val="none" w:sz="0" w:space="0" w:color="auto"/>
        <w:left w:val="none" w:sz="0" w:space="0" w:color="auto"/>
        <w:bottom w:val="none" w:sz="0" w:space="0" w:color="auto"/>
        <w:right w:val="none" w:sz="0" w:space="0" w:color="auto"/>
      </w:divBdr>
    </w:div>
    <w:div w:id="837844136">
      <w:bodyDiv w:val="1"/>
      <w:marLeft w:val="0"/>
      <w:marRight w:val="0"/>
      <w:marTop w:val="0"/>
      <w:marBottom w:val="0"/>
      <w:divBdr>
        <w:top w:val="none" w:sz="0" w:space="0" w:color="auto"/>
        <w:left w:val="none" w:sz="0" w:space="0" w:color="auto"/>
        <w:bottom w:val="none" w:sz="0" w:space="0" w:color="auto"/>
        <w:right w:val="none" w:sz="0" w:space="0" w:color="auto"/>
      </w:divBdr>
    </w:div>
    <w:div w:id="840463287">
      <w:bodyDiv w:val="1"/>
      <w:marLeft w:val="0"/>
      <w:marRight w:val="0"/>
      <w:marTop w:val="0"/>
      <w:marBottom w:val="0"/>
      <w:divBdr>
        <w:top w:val="none" w:sz="0" w:space="0" w:color="auto"/>
        <w:left w:val="none" w:sz="0" w:space="0" w:color="auto"/>
        <w:bottom w:val="none" w:sz="0" w:space="0" w:color="auto"/>
        <w:right w:val="none" w:sz="0" w:space="0" w:color="auto"/>
      </w:divBdr>
    </w:div>
    <w:div w:id="856308437">
      <w:bodyDiv w:val="1"/>
      <w:marLeft w:val="0"/>
      <w:marRight w:val="0"/>
      <w:marTop w:val="0"/>
      <w:marBottom w:val="0"/>
      <w:divBdr>
        <w:top w:val="none" w:sz="0" w:space="0" w:color="auto"/>
        <w:left w:val="none" w:sz="0" w:space="0" w:color="auto"/>
        <w:bottom w:val="none" w:sz="0" w:space="0" w:color="auto"/>
        <w:right w:val="none" w:sz="0" w:space="0" w:color="auto"/>
      </w:divBdr>
    </w:div>
    <w:div w:id="857892406">
      <w:bodyDiv w:val="1"/>
      <w:marLeft w:val="0"/>
      <w:marRight w:val="0"/>
      <w:marTop w:val="0"/>
      <w:marBottom w:val="0"/>
      <w:divBdr>
        <w:top w:val="none" w:sz="0" w:space="0" w:color="auto"/>
        <w:left w:val="none" w:sz="0" w:space="0" w:color="auto"/>
        <w:bottom w:val="none" w:sz="0" w:space="0" w:color="auto"/>
        <w:right w:val="none" w:sz="0" w:space="0" w:color="auto"/>
      </w:divBdr>
    </w:div>
    <w:div w:id="862474485">
      <w:bodyDiv w:val="1"/>
      <w:marLeft w:val="0"/>
      <w:marRight w:val="0"/>
      <w:marTop w:val="0"/>
      <w:marBottom w:val="0"/>
      <w:divBdr>
        <w:top w:val="none" w:sz="0" w:space="0" w:color="auto"/>
        <w:left w:val="none" w:sz="0" w:space="0" w:color="auto"/>
        <w:bottom w:val="none" w:sz="0" w:space="0" w:color="auto"/>
        <w:right w:val="none" w:sz="0" w:space="0" w:color="auto"/>
      </w:divBdr>
    </w:div>
    <w:div w:id="881862736">
      <w:bodyDiv w:val="1"/>
      <w:marLeft w:val="0"/>
      <w:marRight w:val="0"/>
      <w:marTop w:val="0"/>
      <w:marBottom w:val="0"/>
      <w:divBdr>
        <w:top w:val="none" w:sz="0" w:space="0" w:color="auto"/>
        <w:left w:val="none" w:sz="0" w:space="0" w:color="auto"/>
        <w:bottom w:val="none" w:sz="0" w:space="0" w:color="auto"/>
        <w:right w:val="none" w:sz="0" w:space="0" w:color="auto"/>
      </w:divBdr>
    </w:div>
    <w:div w:id="885944305">
      <w:bodyDiv w:val="1"/>
      <w:marLeft w:val="0"/>
      <w:marRight w:val="0"/>
      <w:marTop w:val="0"/>
      <w:marBottom w:val="0"/>
      <w:divBdr>
        <w:top w:val="none" w:sz="0" w:space="0" w:color="auto"/>
        <w:left w:val="none" w:sz="0" w:space="0" w:color="auto"/>
        <w:bottom w:val="none" w:sz="0" w:space="0" w:color="auto"/>
        <w:right w:val="none" w:sz="0" w:space="0" w:color="auto"/>
      </w:divBdr>
    </w:div>
    <w:div w:id="902790690">
      <w:bodyDiv w:val="1"/>
      <w:marLeft w:val="0"/>
      <w:marRight w:val="0"/>
      <w:marTop w:val="0"/>
      <w:marBottom w:val="0"/>
      <w:divBdr>
        <w:top w:val="none" w:sz="0" w:space="0" w:color="auto"/>
        <w:left w:val="none" w:sz="0" w:space="0" w:color="auto"/>
        <w:bottom w:val="none" w:sz="0" w:space="0" w:color="auto"/>
        <w:right w:val="none" w:sz="0" w:space="0" w:color="auto"/>
      </w:divBdr>
    </w:div>
    <w:div w:id="913777664">
      <w:bodyDiv w:val="1"/>
      <w:marLeft w:val="0"/>
      <w:marRight w:val="0"/>
      <w:marTop w:val="0"/>
      <w:marBottom w:val="0"/>
      <w:divBdr>
        <w:top w:val="none" w:sz="0" w:space="0" w:color="auto"/>
        <w:left w:val="none" w:sz="0" w:space="0" w:color="auto"/>
        <w:bottom w:val="none" w:sz="0" w:space="0" w:color="auto"/>
        <w:right w:val="none" w:sz="0" w:space="0" w:color="auto"/>
      </w:divBdr>
    </w:div>
    <w:div w:id="918904548">
      <w:bodyDiv w:val="1"/>
      <w:marLeft w:val="0"/>
      <w:marRight w:val="0"/>
      <w:marTop w:val="0"/>
      <w:marBottom w:val="0"/>
      <w:divBdr>
        <w:top w:val="none" w:sz="0" w:space="0" w:color="auto"/>
        <w:left w:val="none" w:sz="0" w:space="0" w:color="auto"/>
        <w:bottom w:val="none" w:sz="0" w:space="0" w:color="auto"/>
        <w:right w:val="none" w:sz="0" w:space="0" w:color="auto"/>
      </w:divBdr>
    </w:div>
    <w:div w:id="919097843">
      <w:bodyDiv w:val="1"/>
      <w:marLeft w:val="0"/>
      <w:marRight w:val="0"/>
      <w:marTop w:val="0"/>
      <w:marBottom w:val="0"/>
      <w:divBdr>
        <w:top w:val="none" w:sz="0" w:space="0" w:color="auto"/>
        <w:left w:val="none" w:sz="0" w:space="0" w:color="auto"/>
        <w:bottom w:val="none" w:sz="0" w:space="0" w:color="auto"/>
        <w:right w:val="none" w:sz="0" w:space="0" w:color="auto"/>
      </w:divBdr>
    </w:div>
    <w:div w:id="920795680">
      <w:bodyDiv w:val="1"/>
      <w:marLeft w:val="0"/>
      <w:marRight w:val="0"/>
      <w:marTop w:val="0"/>
      <w:marBottom w:val="0"/>
      <w:divBdr>
        <w:top w:val="none" w:sz="0" w:space="0" w:color="auto"/>
        <w:left w:val="none" w:sz="0" w:space="0" w:color="auto"/>
        <w:bottom w:val="none" w:sz="0" w:space="0" w:color="auto"/>
        <w:right w:val="none" w:sz="0" w:space="0" w:color="auto"/>
      </w:divBdr>
    </w:div>
    <w:div w:id="930746207">
      <w:bodyDiv w:val="1"/>
      <w:marLeft w:val="0"/>
      <w:marRight w:val="0"/>
      <w:marTop w:val="0"/>
      <w:marBottom w:val="0"/>
      <w:divBdr>
        <w:top w:val="none" w:sz="0" w:space="0" w:color="auto"/>
        <w:left w:val="none" w:sz="0" w:space="0" w:color="auto"/>
        <w:bottom w:val="none" w:sz="0" w:space="0" w:color="auto"/>
        <w:right w:val="none" w:sz="0" w:space="0" w:color="auto"/>
      </w:divBdr>
    </w:div>
    <w:div w:id="936596555">
      <w:bodyDiv w:val="1"/>
      <w:marLeft w:val="0"/>
      <w:marRight w:val="0"/>
      <w:marTop w:val="0"/>
      <w:marBottom w:val="0"/>
      <w:divBdr>
        <w:top w:val="none" w:sz="0" w:space="0" w:color="auto"/>
        <w:left w:val="none" w:sz="0" w:space="0" w:color="auto"/>
        <w:bottom w:val="none" w:sz="0" w:space="0" w:color="auto"/>
        <w:right w:val="none" w:sz="0" w:space="0" w:color="auto"/>
      </w:divBdr>
    </w:div>
    <w:div w:id="938833408">
      <w:bodyDiv w:val="1"/>
      <w:marLeft w:val="0"/>
      <w:marRight w:val="0"/>
      <w:marTop w:val="0"/>
      <w:marBottom w:val="0"/>
      <w:divBdr>
        <w:top w:val="none" w:sz="0" w:space="0" w:color="auto"/>
        <w:left w:val="none" w:sz="0" w:space="0" w:color="auto"/>
        <w:bottom w:val="none" w:sz="0" w:space="0" w:color="auto"/>
        <w:right w:val="none" w:sz="0" w:space="0" w:color="auto"/>
      </w:divBdr>
    </w:div>
    <w:div w:id="939141778">
      <w:bodyDiv w:val="1"/>
      <w:marLeft w:val="0"/>
      <w:marRight w:val="0"/>
      <w:marTop w:val="0"/>
      <w:marBottom w:val="0"/>
      <w:divBdr>
        <w:top w:val="none" w:sz="0" w:space="0" w:color="auto"/>
        <w:left w:val="none" w:sz="0" w:space="0" w:color="auto"/>
        <w:bottom w:val="none" w:sz="0" w:space="0" w:color="auto"/>
        <w:right w:val="none" w:sz="0" w:space="0" w:color="auto"/>
      </w:divBdr>
    </w:div>
    <w:div w:id="942883316">
      <w:bodyDiv w:val="1"/>
      <w:marLeft w:val="0"/>
      <w:marRight w:val="0"/>
      <w:marTop w:val="0"/>
      <w:marBottom w:val="0"/>
      <w:divBdr>
        <w:top w:val="none" w:sz="0" w:space="0" w:color="auto"/>
        <w:left w:val="none" w:sz="0" w:space="0" w:color="auto"/>
        <w:bottom w:val="none" w:sz="0" w:space="0" w:color="auto"/>
        <w:right w:val="none" w:sz="0" w:space="0" w:color="auto"/>
      </w:divBdr>
    </w:div>
    <w:div w:id="943617028">
      <w:bodyDiv w:val="1"/>
      <w:marLeft w:val="0"/>
      <w:marRight w:val="0"/>
      <w:marTop w:val="0"/>
      <w:marBottom w:val="0"/>
      <w:divBdr>
        <w:top w:val="none" w:sz="0" w:space="0" w:color="auto"/>
        <w:left w:val="none" w:sz="0" w:space="0" w:color="auto"/>
        <w:bottom w:val="none" w:sz="0" w:space="0" w:color="auto"/>
        <w:right w:val="none" w:sz="0" w:space="0" w:color="auto"/>
      </w:divBdr>
    </w:div>
    <w:div w:id="951664253">
      <w:bodyDiv w:val="1"/>
      <w:marLeft w:val="0"/>
      <w:marRight w:val="0"/>
      <w:marTop w:val="0"/>
      <w:marBottom w:val="0"/>
      <w:divBdr>
        <w:top w:val="none" w:sz="0" w:space="0" w:color="auto"/>
        <w:left w:val="none" w:sz="0" w:space="0" w:color="auto"/>
        <w:bottom w:val="none" w:sz="0" w:space="0" w:color="auto"/>
        <w:right w:val="none" w:sz="0" w:space="0" w:color="auto"/>
      </w:divBdr>
    </w:div>
    <w:div w:id="952708194">
      <w:bodyDiv w:val="1"/>
      <w:marLeft w:val="0"/>
      <w:marRight w:val="0"/>
      <w:marTop w:val="0"/>
      <w:marBottom w:val="0"/>
      <w:divBdr>
        <w:top w:val="none" w:sz="0" w:space="0" w:color="auto"/>
        <w:left w:val="none" w:sz="0" w:space="0" w:color="auto"/>
        <w:bottom w:val="none" w:sz="0" w:space="0" w:color="auto"/>
        <w:right w:val="none" w:sz="0" w:space="0" w:color="auto"/>
      </w:divBdr>
    </w:div>
    <w:div w:id="969748437">
      <w:bodyDiv w:val="1"/>
      <w:marLeft w:val="0"/>
      <w:marRight w:val="0"/>
      <w:marTop w:val="0"/>
      <w:marBottom w:val="0"/>
      <w:divBdr>
        <w:top w:val="none" w:sz="0" w:space="0" w:color="auto"/>
        <w:left w:val="none" w:sz="0" w:space="0" w:color="auto"/>
        <w:bottom w:val="none" w:sz="0" w:space="0" w:color="auto"/>
        <w:right w:val="none" w:sz="0" w:space="0" w:color="auto"/>
      </w:divBdr>
    </w:div>
    <w:div w:id="993723468">
      <w:bodyDiv w:val="1"/>
      <w:marLeft w:val="0"/>
      <w:marRight w:val="0"/>
      <w:marTop w:val="0"/>
      <w:marBottom w:val="0"/>
      <w:divBdr>
        <w:top w:val="none" w:sz="0" w:space="0" w:color="auto"/>
        <w:left w:val="none" w:sz="0" w:space="0" w:color="auto"/>
        <w:bottom w:val="none" w:sz="0" w:space="0" w:color="auto"/>
        <w:right w:val="none" w:sz="0" w:space="0" w:color="auto"/>
      </w:divBdr>
    </w:div>
    <w:div w:id="998725499">
      <w:bodyDiv w:val="1"/>
      <w:marLeft w:val="0"/>
      <w:marRight w:val="0"/>
      <w:marTop w:val="0"/>
      <w:marBottom w:val="0"/>
      <w:divBdr>
        <w:top w:val="none" w:sz="0" w:space="0" w:color="auto"/>
        <w:left w:val="none" w:sz="0" w:space="0" w:color="auto"/>
        <w:bottom w:val="none" w:sz="0" w:space="0" w:color="auto"/>
        <w:right w:val="none" w:sz="0" w:space="0" w:color="auto"/>
      </w:divBdr>
    </w:div>
    <w:div w:id="1010984436">
      <w:bodyDiv w:val="1"/>
      <w:marLeft w:val="0"/>
      <w:marRight w:val="0"/>
      <w:marTop w:val="0"/>
      <w:marBottom w:val="0"/>
      <w:divBdr>
        <w:top w:val="none" w:sz="0" w:space="0" w:color="auto"/>
        <w:left w:val="none" w:sz="0" w:space="0" w:color="auto"/>
        <w:bottom w:val="none" w:sz="0" w:space="0" w:color="auto"/>
        <w:right w:val="none" w:sz="0" w:space="0" w:color="auto"/>
      </w:divBdr>
    </w:div>
    <w:div w:id="1026635859">
      <w:bodyDiv w:val="1"/>
      <w:marLeft w:val="0"/>
      <w:marRight w:val="0"/>
      <w:marTop w:val="0"/>
      <w:marBottom w:val="0"/>
      <w:divBdr>
        <w:top w:val="none" w:sz="0" w:space="0" w:color="auto"/>
        <w:left w:val="none" w:sz="0" w:space="0" w:color="auto"/>
        <w:bottom w:val="none" w:sz="0" w:space="0" w:color="auto"/>
        <w:right w:val="none" w:sz="0" w:space="0" w:color="auto"/>
      </w:divBdr>
    </w:div>
    <w:div w:id="1030178905">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3674827">
      <w:bodyDiv w:val="1"/>
      <w:marLeft w:val="0"/>
      <w:marRight w:val="0"/>
      <w:marTop w:val="0"/>
      <w:marBottom w:val="0"/>
      <w:divBdr>
        <w:top w:val="none" w:sz="0" w:space="0" w:color="auto"/>
        <w:left w:val="none" w:sz="0" w:space="0" w:color="auto"/>
        <w:bottom w:val="none" w:sz="0" w:space="0" w:color="auto"/>
        <w:right w:val="none" w:sz="0" w:space="0" w:color="auto"/>
      </w:divBdr>
    </w:div>
    <w:div w:id="1056969935">
      <w:bodyDiv w:val="1"/>
      <w:marLeft w:val="0"/>
      <w:marRight w:val="0"/>
      <w:marTop w:val="0"/>
      <w:marBottom w:val="0"/>
      <w:divBdr>
        <w:top w:val="none" w:sz="0" w:space="0" w:color="auto"/>
        <w:left w:val="none" w:sz="0" w:space="0" w:color="auto"/>
        <w:bottom w:val="none" w:sz="0" w:space="0" w:color="auto"/>
        <w:right w:val="none" w:sz="0" w:space="0" w:color="auto"/>
      </w:divBdr>
    </w:div>
    <w:div w:id="1061713098">
      <w:bodyDiv w:val="1"/>
      <w:marLeft w:val="0"/>
      <w:marRight w:val="0"/>
      <w:marTop w:val="0"/>
      <w:marBottom w:val="0"/>
      <w:divBdr>
        <w:top w:val="none" w:sz="0" w:space="0" w:color="auto"/>
        <w:left w:val="none" w:sz="0" w:space="0" w:color="auto"/>
        <w:bottom w:val="none" w:sz="0" w:space="0" w:color="auto"/>
        <w:right w:val="none" w:sz="0" w:space="0" w:color="auto"/>
      </w:divBdr>
    </w:div>
    <w:div w:id="1071150830">
      <w:bodyDiv w:val="1"/>
      <w:marLeft w:val="0"/>
      <w:marRight w:val="0"/>
      <w:marTop w:val="0"/>
      <w:marBottom w:val="0"/>
      <w:divBdr>
        <w:top w:val="none" w:sz="0" w:space="0" w:color="auto"/>
        <w:left w:val="none" w:sz="0" w:space="0" w:color="auto"/>
        <w:bottom w:val="none" w:sz="0" w:space="0" w:color="auto"/>
        <w:right w:val="none" w:sz="0" w:space="0" w:color="auto"/>
      </w:divBdr>
    </w:div>
    <w:div w:id="1088038951">
      <w:bodyDiv w:val="1"/>
      <w:marLeft w:val="0"/>
      <w:marRight w:val="0"/>
      <w:marTop w:val="0"/>
      <w:marBottom w:val="0"/>
      <w:divBdr>
        <w:top w:val="none" w:sz="0" w:space="0" w:color="auto"/>
        <w:left w:val="none" w:sz="0" w:space="0" w:color="auto"/>
        <w:bottom w:val="none" w:sz="0" w:space="0" w:color="auto"/>
        <w:right w:val="none" w:sz="0" w:space="0" w:color="auto"/>
      </w:divBdr>
    </w:div>
    <w:div w:id="1089349068">
      <w:bodyDiv w:val="1"/>
      <w:marLeft w:val="0"/>
      <w:marRight w:val="0"/>
      <w:marTop w:val="0"/>
      <w:marBottom w:val="0"/>
      <w:divBdr>
        <w:top w:val="none" w:sz="0" w:space="0" w:color="auto"/>
        <w:left w:val="none" w:sz="0" w:space="0" w:color="auto"/>
        <w:bottom w:val="none" w:sz="0" w:space="0" w:color="auto"/>
        <w:right w:val="none" w:sz="0" w:space="0" w:color="auto"/>
      </w:divBdr>
    </w:div>
    <w:div w:id="1095325395">
      <w:bodyDiv w:val="1"/>
      <w:marLeft w:val="0"/>
      <w:marRight w:val="0"/>
      <w:marTop w:val="0"/>
      <w:marBottom w:val="0"/>
      <w:divBdr>
        <w:top w:val="none" w:sz="0" w:space="0" w:color="auto"/>
        <w:left w:val="none" w:sz="0" w:space="0" w:color="auto"/>
        <w:bottom w:val="none" w:sz="0" w:space="0" w:color="auto"/>
        <w:right w:val="none" w:sz="0" w:space="0" w:color="auto"/>
      </w:divBdr>
    </w:div>
    <w:div w:id="1103110462">
      <w:bodyDiv w:val="1"/>
      <w:marLeft w:val="0"/>
      <w:marRight w:val="0"/>
      <w:marTop w:val="0"/>
      <w:marBottom w:val="0"/>
      <w:divBdr>
        <w:top w:val="none" w:sz="0" w:space="0" w:color="auto"/>
        <w:left w:val="none" w:sz="0" w:space="0" w:color="auto"/>
        <w:bottom w:val="none" w:sz="0" w:space="0" w:color="auto"/>
        <w:right w:val="none" w:sz="0" w:space="0" w:color="auto"/>
      </w:divBdr>
    </w:div>
    <w:div w:id="1105271337">
      <w:bodyDiv w:val="1"/>
      <w:marLeft w:val="0"/>
      <w:marRight w:val="0"/>
      <w:marTop w:val="0"/>
      <w:marBottom w:val="0"/>
      <w:divBdr>
        <w:top w:val="none" w:sz="0" w:space="0" w:color="auto"/>
        <w:left w:val="none" w:sz="0" w:space="0" w:color="auto"/>
        <w:bottom w:val="none" w:sz="0" w:space="0" w:color="auto"/>
        <w:right w:val="none" w:sz="0" w:space="0" w:color="auto"/>
      </w:divBdr>
    </w:div>
    <w:div w:id="1118571109">
      <w:bodyDiv w:val="1"/>
      <w:marLeft w:val="0"/>
      <w:marRight w:val="0"/>
      <w:marTop w:val="0"/>
      <w:marBottom w:val="0"/>
      <w:divBdr>
        <w:top w:val="none" w:sz="0" w:space="0" w:color="auto"/>
        <w:left w:val="none" w:sz="0" w:space="0" w:color="auto"/>
        <w:bottom w:val="none" w:sz="0" w:space="0" w:color="auto"/>
        <w:right w:val="none" w:sz="0" w:space="0" w:color="auto"/>
      </w:divBdr>
    </w:div>
    <w:div w:id="1126655478">
      <w:bodyDiv w:val="1"/>
      <w:marLeft w:val="0"/>
      <w:marRight w:val="0"/>
      <w:marTop w:val="0"/>
      <w:marBottom w:val="0"/>
      <w:divBdr>
        <w:top w:val="none" w:sz="0" w:space="0" w:color="auto"/>
        <w:left w:val="none" w:sz="0" w:space="0" w:color="auto"/>
        <w:bottom w:val="none" w:sz="0" w:space="0" w:color="auto"/>
        <w:right w:val="none" w:sz="0" w:space="0" w:color="auto"/>
      </w:divBdr>
    </w:div>
    <w:div w:id="1149203807">
      <w:bodyDiv w:val="1"/>
      <w:marLeft w:val="0"/>
      <w:marRight w:val="0"/>
      <w:marTop w:val="0"/>
      <w:marBottom w:val="0"/>
      <w:divBdr>
        <w:top w:val="none" w:sz="0" w:space="0" w:color="auto"/>
        <w:left w:val="none" w:sz="0" w:space="0" w:color="auto"/>
        <w:bottom w:val="none" w:sz="0" w:space="0" w:color="auto"/>
        <w:right w:val="none" w:sz="0" w:space="0" w:color="auto"/>
      </w:divBdr>
    </w:div>
    <w:div w:id="1151410275">
      <w:bodyDiv w:val="1"/>
      <w:marLeft w:val="0"/>
      <w:marRight w:val="0"/>
      <w:marTop w:val="0"/>
      <w:marBottom w:val="0"/>
      <w:divBdr>
        <w:top w:val="none" w:sz="0" w:space="0" w:color="auto"/>
        <w:left w:val="none" w:sz="0" w:space="0" w:color="auto"/>
        <w:bottom w:val="none" w:sz="0" w:space="0" w:color="auto"/>
        <w:right w:val="none" w:sz="0" w:space="0" w:color="auto"/>
      </w:divBdr>
    </w:div>
    <w:div w:id="1160776943">
      <w:bodyDiv w:val="1"/>
      <w:marLeft w:val="0"/>
      <w:marRight w:val="0"/>
      <w:marTop w:val="0"/>
      <w:marBottom w:val="0"/>
      <w:divBdr>
        <w:top w:val="none" w:sz="0" w:space="0" w:color="auto"/>
        <w:left w:val="none" w:sz="0" w:space="0" w:color="auto"/>
        <w:bottom w:val="none" w:sz="0" w:space="0" w:color="auto"/>
        <w:right w:val="none" w:sz="0" w:space="0" w:color="auto"/>
      </w:divBdr>
    </w:div>
    <w:div w:id="1179389588">
      <w:bodyDiv w:val="1"/>
      <w:marLeft w:val="0"/>
      <w:marRight w:val="0"/>
      <w:marTop w:val="0"/>
      <w:marBottom w:val="0"/>
      <w:divBdr>
        <w:top w:val="none" w:sz="0" w:space="0" w:color="auto"/>
        <w:left w:val="none" w:sz="0" w:space="0" w:color="auto"/>
        <w:bottom w:val="none" w:sz="0" w:space="0" w:color="auto"/>
        <w:right w:val="none" w:sz="0" w:space="0" w:color="auto"/>
      </w:divBdr>
    </w:div>
    <w:div w:id="1184171816">
      <w:bodyDiv w:val="1"/>
      <w:marLeft w:val="0"/>
      <w:marRight w:val="0"/>
      <w:marTop w:val="0"/>
      <w:marBottom w:val="0"/>
      <w:divBdr>
        <w:top w:val="none" w:sz="0" w:space="0" w:color="auto"/>
        <w:left w:val="none" w:sz="0" w:space="0" w:color="auto"/>
        <w:bottom w:val="none" w:sz="0" w:space="0" w:color="auto"/>
        <w:right w:val="none" w:sz="0" w:space="0" w:color="auto"/>
      </w:divBdr>
    </w:div>
    <w:div w:id="1187447000">
      <w:bodyDiv w:val="1"/>
      <w:marLeft w:val="0"/>
      <w:marRight w:val="0"/>
      <w:marTop w:val="0"/>
      <w:marBottom w:val="0"/>
      <w:divBdr>
        <w:top w:val="none" w:sz="0" w:space="0" w:color="auto"/>
        <w:left w:val="none" w:sz="0" w:space="0" w:color="auto"/>
        <w:bottom w:val="none" w:sz="0" w:space="0" w:color="auto"/>
        <w:right w:val="none" w:sz="0" w:space="0" w:color="auto"/>
      </w:divBdr>
    </w:div>
    <w:div w:id="1209685145">
      <w:bodyDiv w:val="1"/>
      <w:marLeft w:val="0"/>
      <w:marRight w:val="0"/>
      <w:marTop w:val="0"/>
      <w:marBottom w:val="0"/>
      <w:divBdr>
        <w:top w:val="none" w:sz="0" w:space="0" w:color="auto"/>
        <w:left w:val="none" w:sz="0" w:space="0" w:color="auto"/>
        <w:bottom w:val="none" w:sz="0" w:space="0" w:color="auto"/>
        <w:right w:val="none" w:sz="0" w:space="0" w:color="auto"/>
      </w:divBdr>
    </w:div>
    <w:div w:id="1247572914">
      <w:bodyDiv w:val="1"/>
      <w:marLeft w:val="0"/>
      <w:marRight w:val="0"/>
      <w:marTop w:val="0"/>
      <w:marBottom w:val="0"/>
      <w:divBdr>
        <w:top w:val="none" w:sz="0" w:space="0" w:color="auto"/>
        <w:left w:val="none" w:sz="0" w:space="0" w:color="auto"/>
        <w:bottom w:val="none" w:sz="0" w:space="0" w:color="auto"/>
        <w:right w:val="none" w:sz="0" w:space="0" w:color="auto"/>
      </w:divBdr>
    </w:div>
    <w:div w:id="1252466264">
      <w:bodyDiv w:val="1"/>
      <w:marLeft w:val="0"/>
      <w:marRight w:val="0"/>
      <w:marTop w:val="0"/>
      <w:marBottom w:val="0"/>
      <w:divBdr>
        <w:top w:val="none" w:sz="0" w:space="0" w:color="auto"/>
        <w:left w:val="none" w:sz="0" w:space="0" w:color="auto"/>
        <w:bottom w:val="none" w:sz="0" w:space="0" w:color="auto"/>
        <w:right w:val="none" w:sz="0" w:space="0" w:color="auto"/>
      </w:divBdr>
    </w:div>
    <w:div w:id="1260679830">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 w:id="1268004731">
      <w:bodyDiv w:val="1"/>
      <w:marLeft w:val="0"/>
      <w:marRight w:val="0"/>
      <w:marTop w:val="0"/>
      <w:marBottom w:val="0"/>
      <w:divBdr>
        <w:top w:val="none" w:sz="0" w:space="0" w:color="auto"/>
        <w:left w:val="none" w:sz="0" w:space="0" w:color="auto"/>
        <w:bottom w:val="none" w:sz="0" w:space="0" w:color="auto"/>
        <w:right w:val="none" w:sz="0" w:space="0" w:color="auto"/>
      </w:divBdr>
    </w:div>
    <w:div w:id="1272929555">
      <w:bodyDiv w:val="1"/>
      <w:marLeft w:val="0"/>
      <w:marRight w:val="0"/>
      <w:marTop w:val="0"/>
      <w:marBottom w:val="0"/>
      <w:divBdr>
        <w:top w:val="none" w:sz="0" w:space="0" w:color="auto"/>
        <w:left w:val="none" w:sz="0" w:space="0" w:color="auto"/>
        <w:bottom w:val="none" w:sz="0" w:space="0" w:color="auto"/>
        <w:right w:val="none" w:sz="0" w:space="0" w:color="auto"/>
      </w:divBdr>
    </w:div>
    <w:div w:id="1273438539">
      <w:bodyDiv w:val="1"/>
      <w:marLeft w:val="0"/>
      <w:marRight w:val="0"/>
      <w:marTop w:val="0"/>
      <w:marBottom w:val="0"/>
      <w:divBdr>
        <w:top w:val="none" w:sz="0" w:space="0" w:color="auto"/>
        <w:left w:val="none" w:sz="0" w:space="0" w:color="auto"/>
        <w:bottom w:val="none" w:sz="0" w:space="0" w:color="auto"/>
        <w:right w:val="none" w:sz="0" w:space="0" w:color="auto"/>
      </w:divBdr>
    </w:div>
    <w:div w:id="1281258816">
      <w:bodyDiv w:val="1"/>
      <w:marLeft w:val="0"/>
      <w:marRight w:val="0"/>
      <w:marTop w:val="0"/>
      <w:marBottom w:val="0"/>
      <w:divBdr>
        <w:top w:val="none" w:sz="0" w:space="0" w:color="auto"/>
        <w:left w:val="none" w:sz="0" w:space="0" w:color="auto"/>
        <w:bottom w:val="none" w:sz="0" w:space="0" w:color="auto"/>
        <w:right w:val="none" w:sz="0" w:space="0" w:color="auto"/>
      </w:divBdr>
    </w:div>
    <w:div w:id="1281718066">
      <w:bodyDiv w:val="1"/>
      <w:marLeft w:val="0"/>
      <w:marRight w:val="0"/>
      <w:marTop w:val="0"/>
      <w:marBottom w:val="0"/>
      <w:divBdr>
        <w:top w:val="none" w:sz="0" w:space="0" w:color="auto"/>
        <w:left w:val="none" w:sz="0" w:space="0" w:color="auto"/>
        <w:bottom w:val="none" w:sz="0" w:space="0" w:color="auto"/>
        <w:right w:val="none" w:sz="0" w:space="0" w:color="auto"/>
      </w:divBdr>
    </w:div>
    <w:div w:id="1285769852">
      <w:bodyDiv w:val="1"/>
      <w:marLeft w:val="0"/>
      <w:marRight w:val="0"/>
      <w:marTop w:val="0"/>
      <w:marBottom w:val="0"/>
      <w:divBdr>
        <w:top w:val="none" w:sz="0" w:space="0" w:color="auto"/>
        <w:left w:val="none" w:sz="0" w:space="0" w:color="auto"/>
        <w:bottom w:val="none" w:sz="0" w:space="0" w:color="auto"/>
        <w:right w:val="none" w:sz="0" w:space="0" w:color="auto"/>
      </w:divBdr>
    </w:div>
    <w:div w:id="1291352148">
      <w:bodyDiv w:val="1"/>
      <w:marLeft w:val="0"/>
      <w:marRight w:val="0"/>
      <w:marTop w:val="0"/>
      <w:marBottom w:val="0"/>
      <w:divBdr>
        <w:top w:val="none" w:sz="0" w:space="0" w:color="auto"/>
        <w:left w:val="none" w:sz="0" w:space="0" w:color="auto"/>
        <w:bottom w:val="none" w:sz="0" w:space="0" w:color="auto"/>
        <w:right w:val="none" w:sz="0" w:space="0" w:color="auto"/>
      </w:divBdr>
    </w:div>
    <w:div w:id="1295334806">
      <w:bodyDiv w:val="1"/>
      <w:marLeft w:val="0"/>
      <w:marRight w:val="0"/>
      <w:marTop w:val="0"/>
      <w:marBottom w:val="0"/>
      <w:divBdr>
        <w:top w:val="none" w:sz="0" w:space="0" w:color="auto"/>
        <w:left w:val="none" w:sz="0" w:space="0" w:color="auto"/>
        <w:bottom w:val="none" w:sz="0" w:space="0" w:color="auto"/>
        <w:right w:val="none" w:sz="0" w:space="0" w:color="auto"/>
      </w:divBdr>
    </w:div>
    <w:div w:id="1299611290">
      <w:bodyDiv w:val="1"/>
      <w:marLeft w:val="0"/>
      <w:marRight w:val="0"/>
      <w:marTop w:val="0"/>
      <w:marBottom w:val="0"/>
      <w:divBdr>
        <w:top w:val="none" w:sz="0" w:space="0" w:color="auto"/>
        <w:left w:val="none" w:sz="0" w:space="0" w:color="auto"/>
        <w:bottom w:val="none" w:sz="0" w:space="0" w:color="auto"/>
        <w:right w:val="none" w:sz="0" w:space="0" w:color="auto"/>
      </w:divBdr>
    </w:div>
    <w:div w:id="1304235237">
      <w:bodyDiv w:val="1"/>
      <w:marLeft w:val="0"/>
      <w:marRight w:val="0"/>
      <w:marTop w:val="0"/>
      <w:marBottom w:val="0"/>
      <w:divBdr>
        <w:top w:val="none" w:sz="0" w:space="0" w:color="auto"/>
        <w:left w:val="none" w:sz="0" w:space="0" w:color="auto"/>
        <w:bottom w:val="none" w:sz="0" w:space="0" w:color="auto"/>
        <w:right w:val="none" w:sz="0" w:space="0" w:color="auto"/>
      </w:divBdr>
    </w:div>
    <w:div w:id="1309551232">
      <w:bodyDiv w:val="1"/>
      <w:marLeft w:val="0"/>
      <w:marRight w:val="0"/>
      <w:marTop w:val="0"/>
      <w:marBottom w:val="0"/>
      <w:divBdr>
        <w:top w:val="none" w:sz="0" w:space="0" w:color="auto"/>
        <w:left w:val="none" w:sz="0" w:space="0" w:color="auto"/>
        <w:bottom w:val="none" w:sz="0" w:space="0" w:color="auto"/>
        <w:right w:val="none" w:sz="0" w:space="0" w:color="auto"/>
      </w:divBdr>
    </w:div>
    <w:div w:id="1346904236">
      <w:bodyDiv w:val="1"/>
      <w:marLeft w:val="0"/>
      <w:marRight w:val="0"/>
      <w:marTop w:val="0"/>
      <w:marBottom w:val="0"/>
      <w:divBdr>
        <w:top w:val="none" w:sz="0" w:space="0" w:color="auto"/>
        <w:left w:val="none" w:sz="0" w:space="0" w:color="auto"/>
        <w:bottom w:val="none" w:sz="0" w:space="0" w:color="auto"/>
        <w:right w:val="none" w:sz="0" w:space="0" w:color="auto"/>
      </w:divBdr>
    </w:div>
    <w:div w:id="1358461416">
      <w:bodyDiv w:val="1"/>
      <w:marLeft w:val="0"/>
      <w:marRight w:val="0"/>
      <w:marTop w:val="0"/>
      <w:marBottom w:val="0"/>
      <w:divBdr>
        <w:top w:val="none" w:sz="0" w:space="0" w:color="auto"/>
        <w:left w:val="none" w:sz="0" w:space="0" w:color="auto"/>
        <w:bottom w:val="none" w:sz="0" w:space="0" w:color="auto"/>
        <w:right w:val="none" w:sz="0" w:space="0" w:color="auto"/>
      </w:divBdr>
    </w:div>
    <w:div w:id="1360617369">
      <w:bodyDiv w:val="1"/>
      <w:marLeft w:val="0"/>
      <w:marRight w:val="0"/>
      <w:marTop w:val="0"/>
      <w:marBottom w:val="0"/>
      <w:divBdr>
        <w:top w:val="none" w:sz="0" w:space="0" w:color="auto"/>
        <w:left w:val="none" w:sz="0" w:space="0" w:color="auto"/>
        <w:bottom w:val="none" w:sz="0" w:space="0" w:color="auto"/>
        <w:right w:val="none" w:sz="0" w:space="0" w:color="auto"/>
      </w:divBdr>
    </w:div>
    <w:div w:id="1364597400">
      <w:bodyDiv w:val="1"/>
      <w:marLeft w:val="0"/>
      <w:marRight w:val="0"/>
      <w:marTop w:val="0"/>
      <w:marBottom w:val="0"/>
      <w:divBdr>
        <w:top w:val="none" w:sz="0" w:space="0" w:color="auto"/>
        <w:left w:val="none" w:sz="0" w:space="0" w:color="auto"/>
        <w:bottom w:val="none" w:sz="0" w:space="0" w:color="auto"/>
        <w:right w:val="none" w:sz="0" w:space="0" w:color="auto"/>
      </w:divBdr>
    </w:div>
    <w:div w:id="1377387375">
      <w:bodyDiv w:val="1"/>
      <w:marLeft w:val="0"/>
      <w:marRight w:val="0"/>
      <w:marTop w:val="0"/>
      <w:marBottom w:val="0"/>
      <w:divBdr>
        <w:top w:val="none" w:sz="0" w:space="0" w:color="auto"/>
        <w:left w:val="none" w:sz="0" w:space="0" w:color="auto"/>
        <w:bottom w:val="none" w:sz="0" w:space="0" w:color="auto"/>
        <w:right w:val="none" w:sz="0" w:space="0" w:color="auto"/>
      </w:divBdr>
    </w:div>
    <w:div w:id="1381827477">
      <w:bodyDiv w:val="1"/>
      <w:marLeft w:val="0"/>
      <w:marRight w:val="0"/>
      <w:marTop w:val="0"/>
      <w:marBottom w:val="0"/>
      <w:divBdr>
        <w:top w:val="none" w:sz="0" w:space="0" w:color="auto"/>
        <w:left w:val="none" w:sz="0" w:space="0" w:color="auto"/>
        <w:bottom w:val="none" w:sz="0" w:space="0" w:color="auto"/>
        <w:right w:val="none" w:sz="0" w:space="0" w:color="auto"/>
      </w:divBdr>
    </w:div>
    <w:div w:id="1411073264">
      <w:bodyDiv w:val="1"/>
      <w:marLeft w:val="0"/>
      <w:marRight w:val="0"/>
      <w:marTop w:val="0"/>
      <w:marBottom w:val="0"/>
      <w:divBdr>
        <w:top w:val="none" w:sz="0" w:space="0" w:color="auto"/>
        <w:left w:val="none" w:sz="0" w:space="0" w:color="auto"/>
        <w:bottom w:val="none" w:sz="0" w:space="0" w:color="auto"/>
        <w:right w:val="none" w:sz="0" w:space="0" w:color="auto"/>
      </w:divBdr>
    </w:div>
    <w:div w:id="1453355401">
      <w:bodyDiv w:val="1"/>
      <w:marLeft w:val="0"/>
      <w:marRight w:val="0"/>
      <w:marTop w:val="0"/>
      <w:marBottom w:val="0"/>
      <w:divBdr>
        <w:top w:val="none" w:sz="0" w:space="0" w:color="auto"/>
        <w:left w:val="none" w:sz="0" w:space="0" w:color="auto"/>
        <w:bottom w:val="none" w:sz="0" w:space="0" w:color="auto"/>
        <w:right w:val="none" w:sz="0" w:space="0" w:color="auto"/>
      </w:divBdr>
    </w:div>
    <w:div w:id="1455102953">
      <w:bodyDiv w:val="1"/>
      <w:marLeft w:val="0"/>
      <w:marRight w:val="0"/>
      <w:marTop w:val="0"/>
      <w:marBottom w:val="0"/>
      <w:divBdr>
        <w:top w:val="none" w:sz="0" w:space="0" w:color="auto"/>
        <w:left w:val="none" w:sz="0" w:space="0" w:color="auto"/>
        <w:bottom w:val="none" w:sz="0" w:space="0" w:color="auto"/>
        <w:right w:val="none" w:sz="0" w:space="0" w:color="auto"/>
      </w:divBdr>
    </w:div>
    <w:div w:id="1459225578">
      <w:bodyDiv w:val="1"/>
      <w:marLeft w:val="0"/>
      <w:marRight w:val="0"/>
      <w:marTop w:val="0"/>
      <w:marBottom w:val="0"/>
      <w:divBdr>
        <w:top w:val="none" w:sz="0" w:space="0" w:color="auto"/>
        <w:left w:val="none" w:sz="0" w:space="0" w:color="auto"/>
        <w:bottom w:val="none" w:sz="0" w:space="0" w:color="auto"/>
        <w:right w:val="none" w:sz="0" w:space="0" w:color="auto"/>
      </w:divBdr>
    </w:div>
    <w:div w:id="1463647584">
      <w:bodyDiv w:val="1"/>
      <w:marLeft w:val="0"/>
      <w:marRight w:val="0"/>
      <w:marTop w:val="0"/>
      <w:marBottom w:val="0"/>
      <w:divBdr>
        <w:top w:val="none" w:sz="0" w:space="0" w:color="auto"/>
        <w:left w:val="none" w:sz="0" w:space="0" w:color="auto"/>
        <w:bottom w:val="none" w:sz="0" w:space="0" w:color="auto"/>
        <w:right w:val="none" w:sz="0" w:space="0" w:color="auto"/>
      </w:divBdr>
    </w:div>
    <w:div w:id="1489251455">
      <w:bodyDiv w:val="1"/>
      <w:marLeft w:val="0"/>
      <w:marRight w:val="0"/>
      <w:marTop w:val="0"/>
      <w:marBottom w:val="0"/>
      <w:divBdr>
        <w:top w:val="none" w:sz="0" w:space="0" w:color="auto"/>
        <w:left w:val="none" w:sz="0" w:space="0" w:color="auto"/>
        <w:bottom w:val="none" w:sz="0" w:space="0" w:color="auto"/>
        <w:right w:val="none" w:sz="0" w:space="0" w:color="auto"/>
      </w:divBdr>
    </w:div>
    <w:div w:id="1494682475">
      <w:bodyDiv w:val="1"/>
      <w:marLeft w:val="0"/>
      <w:marRight w:val="0"/>
      <w:marTop w:val="0"/>
      <w:marBottom w:val="0"/>
      <w:divBdr>
        <w:top w:val="none" w:sz="0" w:space="0" w:color="auto"/>
        <w:left w:val="none" w:sz="0" w:space="0" w:color="auto"/>
        <w:bottom w:val="none" w:sz="0" w:space="0" w:color="auto"/>
        <w:right w:val="none" w:sz="0" w:space="0" w:color="auto"/>
      </w:divBdr>
    </w:div>
    <w:div w:id="1502307108">
      <w:bodyDiv w:val="1"/>
      <w:marLeft w:val="0"/>
      <w:marRight w:val="0"/>
      <w:marTop w:val="0"/>
      <w:marBottom w:val="0"/>
      <w:divBdr>
        <w:top w:val="none" w:sz="0" w:space="0" w:color="auto"/>
        <w:left w:val="none" w:sz="0" w:space="0" w:color="auto"/>
        <w:bottom w:val="none" w:sz="0" w:space="0" w:color="auto"/>
        <w:right w:val="none" w:sz="0" w:space="0" w:color="auto"/>
      </w:divBdr>
    </w:div>
    <w:div w:id="1503810699">
      <w:bodyDiv w:val="1"/>
      <w:marLeft w:val="0"/>
      <w:marRight w:val="0"/>
      <w:marTop w:val="0"/>
      <w:marBottom w:val="0"/>
      <w:divBdr>
        <w:top w:val="none" w:sz="0" w:space="0" w:color="auto"/>
        <w:left w:val="none" w:sz="0" w:space="0" w:color="auto"/>
        <w:bottom w:val="none" w:sz="0" w:space="0" w:color="auto"/>
        <w:right w:val="none" w:sz="0" w:space="0" w:color="auto"/>
      </w:divBdr>
    </w:div>
    <w:div w:id="1504735876">
      <w:bodyDiv w:val="1"/>
      <w:marLeft w:val="0"/>
      <w:marRight w:val="0"/>
      <w:marTop w:val="0"/>
      <w:marBottom w:val="0"/>
      <w:divBdr>
        <w:top w:val="none" w:sz="0" w:space="0" w:color="auto"/>
        <w:left w:val="none" w:sz="0" w:space="0" w:color="auto"/>
        <w:bottom w:val="none" w:sz="0" w:space="0" w:color="auto"/>
        <w:right w:val="none" w:sz="0" w:space="0" w:color="auto"/>
      </w:divBdr>
    </w:div>
    <w:div w:id="1547402761">
      <w:bodyDiv w:val="1"/>
      <w:marLeft w:val="0"/>
      <w:marRight w:val="0"/>
      <w:marTop w:val="0"/>
      <w:marBottom w:val="0"/>
      <w:divBdr>
        <w:top w:val="none" w:sz="0" w:space="0" w:color="auto"/>
        <w:left w:val="none" w:sz="0" w:space="0" w:color="auto"/>
        <w:bottom w:val="none" w:sz="0" w:space="0" w:color="auto"/>
        <w:right w:val="none" w:sz="0" w:space="0" w:color="auto"/>
      </w:divBdr>
    </w:div>
    <w:div w:id="1556965674">
      <w:bodyDiv w:val="1"/>
      <w:marLeft w:val="0"/>
      <w:marRight w:val="0"/>
      <w:marTop w:val="0"/>
      <w:marBottom w:val="0"/>
      <w:divBdr>
        <w:top w:val="none" w:sz="0" w:space="0" w:color="auto"/>
        <w:left w:val="none" w:sz="0" w:space="0" w:color="auto"/>
        <w:bottom w:val="none" w:sz="0" w:space="0" w:color="auto"/>
        <w:right w:val="none" w:sz="0" w:space="0" w:color="auto"/>
      </w:divBdr>
    </w:div>
    <w:div w:id="1563714264">
      <w:bodyDiv w:val="1"/>
      <w:marLeft w:val="0"/>
      <w:marRight w:val="0"/>
      <w:marTop w:val="0"/>
      <w:marBottom w:val="0"/>
      <w:divBdr>
        <w:top w:val="none" w:sz="0" w:space="0" w:color="auto"/>
        <w:left w:val="none" w:sz="0" w:space="0" w:color="auto"/>
        <w:bottom w:val="none" w:sz="0" w:space="0" w:color="auto"/>
        <w:right w:val="none" w:sz="0" w:space="0" w:color="auto"/>
      </w:divBdr>
    </w:div>
    <w:div w:id="1579100365">
      <w:bodyDiv w:val="1"/>
      <w:marLeft w:val="0"/>
      <w:marRight w:val="0"/>
      <w:marTop w:val="0"/>
      <w:marBottom w:val="0"/>
      <w:divBdr>
        <w:top w:val="none" w:sz="0" w:space="0" w:color="auto"/>
        <w:left w:val="none" w:sz="0" w:space="0" w:color="auto"/>
        <w:bottom w:val="none" w:sz="0" w:space="0" w:color="auto"/>
        <w:right w:val="none" w:sz="0" w:space="0" w:color="auto"/>
      </w:divBdr>
    </w:div>
    <w:div w:id="1582718801">
      <w:bodyDiv w:val="1"/>
      <w:marLeft w:val="0"/>
      <w:marRight w:val="0"/>
      <w:marTop w:val="0"/>
      <w:marBottom w:val="0"/>
      <w:divBdr>
        <w:top w:val="none" w:sz="0" w:space="0" w:color="auto"/>
        <w:left w:val="none" w:sz="0" w:space="0" w:color="auto"/>
        <w:bottom w:val="none" w:sz="0" w:space="0" w:color="auto"/>
        <w:right w:val="none" w:sz="0" w:space="0" w:color="auto"/>
      </w:divBdr>
    </w:div>
    <w:div w:id="1612396022">
      <w:bodyDiv w:val="1"/>
      <w:marLeft w:val="0"/>
      <w:marRight w:val="0"/>
      <w:marTop w:val="0"/>
      <w:marBottom w:val="0"/>
      <w:divBdr>
        <w:top w:val="none" w:sz="0" w:space="0" w:color="auto"/>
        <w:left w:val="none" w:sz="0" w:space="0" w:color="auto"/>
        <w:bottom w:val="none" w:sz="0" w:space="0" w:color="auto"/>
        <w:right w:val="none" w:sz="0" w:space="0" w:color="auto"/>
      </w:divBdr>
    </w:div>
    <w:div w:id="1620649958">
      <w:bodyDiv w:val="1"/>
      <w:marLeft w:val="0"/>
      <w:marRight w:val="0"/>
      <w:marTop w:val="0"/>
      <w:marBottom w:val="0"/>
      <w:divBdr>
        <w:top w:val="none" w:sz="0" w:space="0" w:color="auto"/>
        <w:left w:val="none" w:sz="0" w:space="0" w:color="auto"/>
        <w:bottom w:val="none" w:sz="0" w:space="0" w:color="auto"/>
        <w:right w:val="none" w:sz="0" w:space="0" w:color="auto"/>
      </w:divBdr>
    </w:div>
    <w:div w:id="1626354432">
      <w:bodyDiv w:val="1"/>
      <w:marLeft w:val="0"/>
      <w:marRight w:val="0"/>
      <w:marTop w:val="0"/>
      <w:marBottom w:val="0"/>
      <w:divBdr>
        <w:top w:val="none" w:sz="0" w:space="0" w:color="auto"/>
        <w:left w:val="none" w:sz="0" w:space="0" w:color="auto"/>
        <w:bottom w:val="none" w:sz="0" w:space="0" w:color="auto"/>
        <w:right w:val="none" w:sz="0" w:space="0" w:color="auto"/>
      </w:divBdr>
    </w:div>
    <w:div w:id="1631939940">
      <w:bodyDiv w:val="1"/>
      <w:marLeft w:val="0"/>
      <w:marRight w:val="0"/>
      <w:marTop w:val="0"/>
      <w:marBottom w:val="0"/>
      <w:divBdr>
        <w:top w:val="none" w:sz="0" w:space="0" w:color="auto"/>
        <w:left w:val="none" w:sz="0" w:space="0" w:color="auto"/>
        <w:bottom w:val="none" w:sz="0" w:space="0" w:color="auto"/>
        <w:right w:val="none" w:sz="0" w:space="0" w:color="auto"/>
      </w:divBdr>
    </w:div>
    <w:div w:id="1637447418">
      <w:bodyDiv w:val="1"/>
      <w:marLeft w:val="0"/>
      <w:marRight w:val="0"/>
      <w:marTop w:val="0"/>
      <w:marBottom w:val="0"/>
      <w:divBdr>
        <w:top w:val="none" w:sz="0" w:space="0" w:color="auto"/>
        <w:left w:val="none" w:sz="0" w:space="0" w:color="auto"/>
        <w:bottom w:val="none" w:sz="0" w:space="0" w:color="auto"/>
        <w:right w:val="none" w:sz="0" w:space="0" w:color="auto"/>
      </w:divBdr>
    </w:div>
    <w:div w:id="1638104311">
      <w:bodyDiv w:val="1"/>
      <w:marLeft w:val="0"/>
      <w:marRight w:val="0"/>
      <w:marTop w:val="0"/>
      <w:marBottom w:val="0"/>
      <w:divBdr>
        <w:top w:val="none" w:sz="0" w:space="0" w:color="auto"/>
        <w:left w:val="none" w:sz="0" w:space="0" w:color="auto"/>
        <w:bottom w:val="none" w:sz="0" w:space="0" w:color="auto"/>
        <w:right w:val="none" w:sz="0" w:space="0" w:color="auto"/>
      </w:divBdr>
    </w:div>
    <w:div w:id="1638534040">
      <w:bodyDiv w:val="1"/>
      <w:marLeft w:val="0"/>
      <w:marRight w:val="0"/>
      <w:marTop w:val="0"/>
      <w:marBottom w:val="0"/>
      <w:divBdr>
        <w:top w:val="none" w:sz="0" w:space="0" w:color="auto"/>
        <w:left w:val="none" w:sz="0" w:space="0" w:color="auto"/>
        <w:bottom w:val="none" w:sz="0" w:space="0" w:color="auto"/>
        <w:right w:val="none" w:sz="0" w:space="0" w:color="auto"/>
      </w:divBdr>
    </w:div>
    <w:div w:id="1647318680">
      <w:bodyDiv w:val="1"/>
      <w:marLeft w:val="0"/>
      <w:marRight w:val="0"/>
      <w:marTop w:val="0"/>
      <w:marBottom w:val="0"/>
      <w:divBdr>
        <w:top w:val="none" w:sz="0" w:space="0" w:color="auto"/>
        <w:left w:val="none" w:sz="0" w:space="0" w:color="auto"/>
        <w:bottom w:val="none" w:sz="0" w:space="0" w:color="auto"/>
        <w:right w:val="none" w:sz="0" w:space="0" w:color="auto"/>
      </w:divBdr>
    </w:div>
    <w:div w:id="1653633109">
      <w:bodyDiv w:val="1"/>
      <w:marLeft w:val="0"/>
      <w:marRight w:val="0"/>
      <w:marTop w:val="0"/>
      <w:marBottom w:val="0"/>
      <w:divBdr>
        <w:top w:val="none" w:sz="0" w:space="0" w:color="auto"/>
        <w:left w:val="none" w:sz="0" w:space="0" w:color="auto"/>
        <w:bottom w:val="none" w:sz="0" w:space="0" w:color="auto"/>
        <w:right w:val="none" w:sz="0" w:space="0" w:color="auto"/>
      </w:divBdr>
    </w:div>
    <w:div w:id="1658995670">
      <w:bodyDiv w:val="1"/>
      <w:marLeft w:val="0"/>
      <w:marRight w:val="0"/>
      <w:marTop w:val="0"/>
      <w:marBottom w:val="0"/>
      <w:divBdr>
        <w:top w:val="none" w:sz="0" w:space="0" w:color="auto"/>
        <w:left w:val="none" w:sz="0" w:space="0" w:color="auto"/>
        <w:bottom w:val="none" w:sz="0" w:space="0" w:color="auto"/>
        <w:right w:val="none" w:sz="0" w:space="0" w:color="auto"/>
      </w:divBdr>
    </w:div>
    <w:div w:id="1666086533">
      <w:bodyDiv w:val="1"/>
      <w:marLeft w:val="0"/>
      <w:marRight w:val="0"/>
      <w:marTop w:val="0"/>
      <w:marBottom w:val="0"/>
      <w:divBdr>
        <w:top w:val="none" w:sz="0" w:space="0" w:color="auto"/>
        <w:left w:val="none" w:sz="0" w:space="0" w:color="auto"/>
        <w:bottom w:val="none" w:sz="0" w:space="0" w:color="auto"/>
        <w:right w:val="none" w:sz="0" w:space="0" w:color="auto"/>
      </w:divBdr>
    </w:div>
    <w:div w:id="1677686643">
      <w:bodyDiv w:val="1"/>
      <w:marLeft w:val="0"/>
      <w:marRight w:val="0"/>
      <w:marTop w:val="0"/>
      <w:marBottom w:val="0"/>
      <w:divBdr>
        <w:top w:val="none" w:sz="0" w:space="0" w:color="auto"/>
        <w:left w:val="none" w:sz="0" w:space="0" w:color="auto"/>
        <w:bottom w:val="none" w:sz="0" w:space="0" w:color="auto"/>
        <w:right w:val="none" w:sz="0" w:space="0" w:color="auto"/>
      </w:divBdr>
    </w:div>
    <w:div w:id="1684093095">
      <w:bodyDiv w:val="1"/>
      <w:marLeft w:val="0"/>
      <w:marRight w:val="0"/>
      <w:marTop w:val="0"/>
      <w:marBottom w:val="0"/>
      <w:divBdr>
        <w:top w:val="none" w:sz="0" w:space="0" w:color="auto"/>
        <w:left w:val="none" w:sz="0" w:space="0" w:color="auto"/>
        <w:bottom w:val="none" w:sz="0" w:space="0" w:color="auto"/>
        <w:right w:val="none" w:sz="0" w:space="0" w:color="auto"/>
      </w:divBdr>
    </w:div>
    <w:div w:id="1691028585">
      <w:bodyDiv w:val="1"/>
      <w:marLeft w:val="0"/>
      <w:marRight w:val="0"/>
      <w:marTop w:val="0"/>
      <w:marBottom w:val="0"/>
      <w:divBdr>
        <w:top w:val="none" w:sz="0" w:space="0" w:color="auto"/>
        <w:left w:val="none" w:sz="0" w:space="0" w:color="auto"/>
        <w:bottom w:val="none" w:sz="0" w:space="0" w:color="auto"/>
        <w:right w:val="none" w:sz="0" w:space="0" w:color="auto"/>
      </w:divBdr>
    </w:div>
    <w:div w:id="1693804336">
      <w:bodyDiv w:val="1"/>
      <w:marLeft w:val="0"/>
      <w:marRight w:val="0"/>
      <w:marTop w:val="0"/>
      <w:marBottom w:val="0"/>
      <w:divBdr>
        <w:top w:val="none" w:sz="0" w:space="0" w:color="auto"/>
        <w:left w:val="none" w:sz="0" w:space="0" w:color="auto"/>
        <w:bottom w:val="none" w:sz="0" w:space="0" w:color="auto"/>
        <w:right w:val="none" w:sz="0" w:space="0" w:color="auto"/>
      </w:divBdr>
    </w:div>
    <w:div w:id="1702894132">
      <w:bodyDiv w:val="1"/>
      <w:marLeft w:val="0"/>
      <w:marRight w:val="0"/>
      <w:marTop w:val="0"/>
      <w:marBottom w:val="0"/>
      <w:divBdr>
        <w:top w:val="none" w:sz="0" w:space="0" w:color="auto"/>
        <w:left w:val="none" w:sz="0" w:space="0" w:color="auto"/>
        <w:bottom w:val="none" w:sz="0" w:space="0" w:color="auto"/>
        <w:right w:val="none" w:sz="0" w:space="0" w:color="auto"/>
      </w:divBdr>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179071">
      <w:bodyDiv w:val="1"/>
      <w:marLeft w:val="0"/>
      <w:marRight w:val="0"/>
      <w:marTop w:val="0"/>
      <w:marBottom w:val="0"/>
      <w:divBdr>
        <w:top w:val="none" w:sz="0" w:space="0" w:color="auto"/>
        <w:left w:val="none" w:sz="0" w:space="0" w:color="auto"/>
        <w:bottom w:val="none" w:sz="0" w:space="0" w:color="auto"/>
        <w:right w:val="none" w:sz="0" w:space="0" w:color="auto"/>
      </w:divBdr>
    </w:div>
    <w:div w:id="1711565928">
      <w:bodyDiv w:val="1"/>
      <w:marLeft w:val="0"/>
      <w:marRight w:val="0"/>
      <w:marTop w:val="0"/>
      <w:marBottom w:val="0"/>
      <w:divBdr>
        <w:top w:val="none" w:sz="0" w:space="0" w:color="auto"/>
        <w:left w:val="none" w:sz="0" w:space="0" w:color="auto"/>
        <w:bottom w:val="none" w:sz="0" w:space="0" w:color="auto"/>
        <w:right w:val="none" w:sz="0" w:space="0" w:color="auto"/>
      </w:divBdr>
    </w:div>
    <w:div w:id="1713191416">
      <w:bodyDiv w:val="1"/>
      <w:marLeft w:val="0"/>
      <w:marRight w:val="0"/>
      <w:marTop w:val="0"/>
      <w:marBottom w:val="0"/>
      <w:divBdr>
        <w:top w:val="none" w:sz="0" w:space="0" w:color="auto"/>
        <w:left w:val="none" w:sz="0" w:space="0" w:color="auto"/>
        <w:bottom w:val="none" w:sz="0" w:space="0" w:color="auto"/>
        <w:right w:val="none" w:sz="0" w:space="0" w:color="auto"/>
      </w:divBdr>
    </w:div>
    <w:div w:id="1720544919">
      <w:bodyDiv w:val="1"/>
      <w:marLeft w:val="0"/>
      <w:marRight w:val="0"/>
      <w:marTop w:val="0"/>
      <w:marBottom w:val="0"/>
      <w:divBdr>
        <w:top w:val="none" w:sz="0" w:space="0" w:color="auto"/>
        <w:left w:val="none" w:sz="0" w:space="0" w:color="auto"/>
        <w:bottom w:val="none" w:sz="0" w:space="0" w:color="auto"/>
        <w:right w:val="none" w:sz="0" w:space="0" w:color="auto"/>
      </w:divBdr>
    </w:div>
    <w:div w:id="1722093831">
      <w:bodyDiv w:val="1"/>
      <w:marLeft w:val="0"/>
      <w:marRight w:val="0"/>
      <w:marTop w:val="0"/>
      <w:marBottom w:val="0"/>
      <w:divBdr>
        <w:top w:val="none" w:sz="0" w:space="0" w:color="auto"/>
        <w:left w:val="none" w:sz="0" w:space="0" w:color="auto"/>
        <w:bottom w:val="none" w:sz="0" w:space="0" w:color="auto"/>
        <w:right w:val="none" w:sz="0" w:space="0" w:color="auto"/>
      </w:divBdr>
    </w:div>
    <w:div w:id="1732339261">
      <w:bodyDiv w:val="1"/>
      <w:marLeft w:val="0"/>
      <w:marRight w:val="0"/>
      <w:marTop w:val="0"/>
      <w:marBottom w:val="0"/>
      <w:divBdr>
        <w:top w:val="none" w:sz="0" w:space="0" w:color="auto"/>
        <w:left w:val="none" w:sz="0" w:space="0" w:color="auto"/>
        <w:bottom w:val="none" w:sz="0" w:space="0" w:color="auto"/>
        <w:right w:val="none" w:sz="0" w:space="0" w:color="auto"/>
      </w:divBdr>
    </w:div>
    <w:div w:id="1747536456">
      <w:bodyDiv w:val="1"/>
      <w:marLeft w:val="0"/>
      <w:marRight w:val="0"/>
      <w:marTop w:val="0"/>
      <w:marBottom w:val="0"/>
      <w:divBdr>
        <w:top w:val="none" w:sz="0" w:space="0" w:color="auto"/>
        <w:left w:val="none" w:sz="0" w:space="0" w:color="auto"/>
        <w:bottom w:val="none" w:sz="0" w:space="0" w:color="auto"/>
        <w:right w:val="none" w:sz="0" w:space="0" w:color="auto"/>
      </w:divBdr>
    </w:div>
    <w:div w:id="1748112252">
      <w:bodyDiv w:val="1"/>
      <w:marLeft w:val="0"/>
      <w:marRight w:val="0"/>
      <w:marTop w:val="0"/>
      <w:marBottom w:val="0"/>
      <w:divBdr>
        <w:top w:val="none" w:sz="0" w:space="0" w:color="auto"/>
        <w:left w:val="none" w:sz="0" w:space="0" w:color="auto"/>
        <w:bottom w:val="none" w:sz="0" w:space="0" w:color="auto"/>
        <w:right w:val="none" w:sz="0" w:space="0" w:color="auto"/>
      </w:divBdr>
    </w:div>
    <w:div w:id="1753315550">
      <w:bodyDiv w:val="1"/>
      <w:marLeft w:val="0"/>
      <w:marRight w:val="0"/>
      <w:marTop w:val="0"/>
      <w:marBottom w:val="0"/>
      <w:divBdr>
        <w:top w:val="none" w:sz="0" w:space="0" w:color="auto"/>
        <w:left w:val="none" w:sz="0" w:space="0" w:color="auto"/>
        <w:bottom w:val="none" w:sz="0" w:space="0" w:color="auto"/>
        <w:right w:val="none" w:sz="0" w:space="0" w:color="auto"/>
      </w:divBdr>
    </w:div>
    <w:div w:id="1768652507">
      <w:bodyDiv w:val="1"/>
      <w:marLeft w:val="0"/>
      <w:marRight w:val="0"/>
      <w:marTop w:val="0"/>
      <w:marBottom w:val="0"/>
      <w:divBdr>
        <w:top w:val="none" w:sz="0" w:space="0" w:color="auto"/>
        <w:left w:val="none" w:sz="0" w:space="0" w:color="auto"/>
        <w:bottom w:val="none" w:sz="0" w:space="0" w:color="auto"/>
        <w:right w:val="none" w:sz="0" w:space="0" w:color="auto"/>
      </w:divBdr>
    </w:div>
    <w:div w:id="1786461573">
      <w:bodyDiv w:val="1"/>
      <w:marLeft w:val="0"/>
      <w:marRight w:val="0"/>
      <w:marTop w:val="0"/>
      <w:marBottom w:val="0"/>
      <w:divBdr>
        <w:top w:val="none" w:sz="0" w:space="0" w:color="auto"/>
        <w:left w:val="none" w:sz="0" w:space="0" w:color="auto"/>
        <w:bottom w:val="none" w:sz="0" w:space="0" w:color="auto"/>
        <w:right w:val="none" w:sz="0" w:space="0" w:color="auto"/>
      </w:divBdr>
    </w:div>
    <w:div w:id="1802769593">
      <w:bodyDiv w:val="1"/>
      <w:marLeft w:val="0"/>
      <w:marRight w:val="0"/>
      <w:marTop w:val="0"/>
      <w:marBottom w:val="0"/>
      <w:divBdr>
        <w:top w:val="none" w:sz="0" w:space="0" w:color="auto"/>
        <w:left w:val="none" w:sz="0" w:space="0" w:color="auto"/>
        <w:bottom w:val="none" w:sz="0" w:space="0" w:color="auto"/>
        <w:right w:val="none" w:sz="0" w:space="0" w:color="auto"/>
      </w:divBdr>
    </w:div>
    <w:div w:id="1804545006">
      <w:bodyDiv w:val="1"/>
      <w:marLeft w:val="0"/>
      <w:marRight w:val="0"/>
      <w:marTop w:val="0"/>
      <w:marBottom w:val="0"/>
      <w:divBdr>
        <w:top w:val="none" w:sz="0" w:space="0" w:color="auto"/>
        <w:left w:val="none" w:sz="0" w:space="0" w:color="auto"/>
        <w:bottom w:val="none" w:sz="0" w:space="0" w:color="auto"/>
        <w:right w:val="none" w:sz="0" w:space="0" w:color="auto"/>
      </w:divBdr>
    </w:div>
    <w:div w:id="1806656044">
      <w:bodyDiv w:val="1"/>
      <w:marLeft w:val="0"/>
      <w:marRight w:val="0"/>
      <w:marTop w:val="0"/>
      <w:marBottom w:val="0"/>
      <w:divBdr>
        <w:top w:val="none" w:sz="0" w:space="0" w:color="auto"/>
        <w:left w:val="none" w:sz="0" w:space="0" w:color="auto"/>
        <w:bottom w:val="none" w:sz="0" w:space="0" w:color="auto"/>
        <w:right w:val="none" w:sz="0" w:space="0" w:color="auto"/>
      </w:divBdr>
    </w:div>
    <w:div w:id="1809543345">
      <w:bodyDiv w:val="1"/>
      <w:marLeft w:val="0"/>
      <w:marRight w:val="0"/>
      <w:marTop w:val="0"/>
      <w:marBottom w:val="0"/>
      <w:divBdr>
        <w:top w:val="none" w:sz="0" w:space="0" w:color="auto"/>
        <w:left w:val="none" w:sz="0" w:space="0" w:color="auto"/>
        <w:bottom w:val="none" w:sz="0" w:space="0" w:color="auto"/>
        <w:right w:val="none" w:sz="0" w:space="0" w:color="auto"/>
      </w:divBdr>
    </w:div>
    <w:div w:id="1810125626">
      <w:bodyDiv w:val="1"/>
      <w:marLeft w:val="0"/>
      <w:marRight w:val="0"/>
      <w:marTop w:val="0"/>
      <w:marBottom w:val="0"/>
      <w:divBdr>
        <w:top w:val="none" w:sz="0" w:space="0" w:color="auto"/>
        <w:left w:val="none" w:sz="0" w:space="0" w:color="auto"/>
        <w:bottom w:val="none" w:sz="0" w:space="0" w:color="auto"/>
        <w:right w:val="none" w:sz="0" w:space="0" w:color="auto"/>
      </w:divBdr>
    </w:div>
    <w:div w:id="1827161519">
      <w:bodyDiv w:val="1"/>
      <w:marLeft w:val="0"/>
      <w:marRight w:val="0"/>
      <w:marTop w:val="0"/>
      <w:marBottom w:val="0"/>
      <w:divBdr>
        <w:top w:val="none" w:sz="0" w:space="0" w:color="auto"/>
        <w:left w:val="none" w:sz="0" w:space="0" w:color="auto"/>
        <w:bottom w:val="none" w:sz="0" w:space="0" w:color="auto"/>
        <w:right w:val="none" w:sz="0" w:space="0" w:color="auto"/>
      </w:divBdr>
    </w:div>
    <w:div w:id="1875842251">
      <w:bodyDiv w:val="1"/>
      <w:marLeft w:val="0"/>
      <w:marRight w:val="0"/>
      <w:marTop w:val="0"/>
      <w:marBottom w:val="0"/>
      <w:divBdr>
        <w:top w:val="none" w:sz="0" w:space="0" w:color="auto"/>
        <w:left w:val="none" w:sz="0" w:space="0" w:color="auto"/>
        <w:bottom w:val="none" w:sz="0" w:space="0" w:color="auto"/>
        <w:right w:val="none" w:sz="0" w:space="0" w:color="auto"/>
      </w:divBdr>
    </w:div>
    <w:div w:id="1881815534">
      <w:bodyDiv w:val="1"/>
      <w:marLeft w:val="0"/>
      <w:marRight w:val="0"/>
      <w:marTop w:val="0"/>
      <w:marBottom w:val="0"/>
      <w:divBdr>
        <w:top w:val="none" w:sz="0" w:space="0" w:color="auto"/>
        <w:left w:val="none" w:sz="0" w:space="0" w:color="auto"/>
        <w:bottom w:val="none" w:sz="0" w:space="0" w:color="auto"/>
        <w:right w:val="none" w:sz="0" w:space="0" w:color="auto"/>
      </w:divBdr>
    </w:div>
    <w:div w:id="1885946868">
      <w:bodyDiv w:val="1"/>
      <w:marLeft w:val="0"/>
      <w:marRight w:val="0"/>
      <w:marTop w:val="0"/>
      <w:marBottom w:val="0"/>
      <w:divBdr>
        <w:top w:val="none" w:sz="0" w:space="0" w:color="auto"/>
        <w:left w:val="none" w:sz="0" w:space="0" w:color="auto"/>
        <w:bottom w:val="none" w:sz="0" w:space="0" w:color="auto"/>
        <w:right w:val="none" w:sz="0" w:space="0" w:color="auto"/>
      </w:divBdr>
    </w:div>
    <w:div w:id="1895850717">
      <w:bodyDiv w:val="1"/>
      <w:marLeft w:val="0"/>
      <w:marRight w:val="0"/>
      <w:marTop w:val="0"/>
      <w:marBottom w:val="0"/>
      <w:divBdr>
        <w:top w:val="none" w:sz="0" w:space="0" w:color="auto"/>
        <w:left w:val="none" w:sz="0" w:space="0" w:color="auto"/>
        <w:bottom w:val="none" w:sz="0" w:space="0" w:color="auto"/>
        <w:right w:val="none" w:sz="0" w:space="0" w:color="auto"/>
      </w:divBdr>
    </w:div>
    <w:div w:id="1901165634">
      <w:bodyDiv w:val="1"/>
      <w:marLeft w:val="0"/>
      <w:marRight w:val="0"/>
      <w:marTop w:val="0"/>
      <w:marBottom w:val="0"/>
      <w:divBdr>
        <w:top w:val="none" w:sz="0" w:space="0" w:color="auto"/>
        <w:left w:val="none" w:sz="0" w:space="0" w:color="auto"/>
        <w:bottom w:val="none" w:sz="0" w:space="0" w:color="auto"/>
        <w:right w:val="none" w:sz="0" w:space="0" w:color="auto"/>
      </w:divBdr>
    </w:div>
    <w:div w:id="1906212589">
      <w:bodyDiv w:val="1"/>
      <w:marLeft w:val="0"/>
      <w:marRight w:val="0"/>
      <w:marTop w:val="0"/>
      <w:marBottom w:val="0"/>
      <w:divBdr>
        <w:top w:val="none" w:sz="0" w:space="0" w:color="auto"/>
        <w:left w:val="none" w:sz="0" w:space="0" w:color="auto"/>
        <w:bottom w:val="none" w:sz="0" w:space="0" w:color="auto"/>
        <w:right w:val="none" w:sz="0" w:space="0" w:color="auto"/>
      </w:divBdr>
    </w:div>
    <w:div w:id="1912809130">
      <w:bodyDiv w:val="1"/>
      <w:marLeft w:val="0"/>
      <w:marRight w:val="0"/>
      <w:marTop w:val="0"/>
      <w:marBottom w:val="0"/>
      <w:divBdr>
        <w:top w:val="none" w:sz="0" w:space="0" w:color="auto"/>
        <w:left w:val="none" w:sz="0" w:space="0" w:color="auto"/>
        <w:bottom w:val="none" w:sz="0" w:space="0" w:color="auto"/>
        <w:right w:val="none" w:sz="0" w:space="0" w:color="auto"/>
      </w:divBdr>
    </w:div>
    <w:div w:id="1933313362">
      <w:bodyDiv w:val="1"/>
      <w:marLeft w:val="0"/>
      <w:marRight w:val="0"/>
      <w:marTop w:val="0"/>
      <w:marBottom w:val="0"/>
      <w:divBdr>
        <w:top w:val="none" w:sz="0" w:space="0" w:color="auto"/>
        <w:left w:val="none" w:sz="0" w:space="0" w:color="auto"/>
        <w:bottom w:val="none" w:sz="0" w:space="0" w:color="auto"/>
        <w:right w:val="none" w:sz="0" w:space="0" w:color="auto"/>
      </w:divBdr>
    </w:div>
    <w:div w:id="1938980064">
      <w:bodyDiv w:val="1"/>
      <w:marLeft w:val="0"/>
      <w:marRight w:val="0"/>
      <w:marTop w:val="0"/>
      <w:marBottom w:val="0"/>
      <w:divBdr>
        <w:top w:val="none" w:sz="0" w:space="0" w:color="auto"/>
        <w:left w:val="none" w:sz="0" w:space="0" w:color="auto"/>
        <w:bottom w:val="none" w:sz="0" w:space="0" w:color="auto"/>
        <w:right w:val="none" w:sz="0" w:space="0" w:color="auto"/>
      </w:divBdr>
    </w:div>
    <w:div w:id="1945183838">
      <w:bodyDiv w:val="1"/>
      <w:marLeft w:val="0"/>
      <w:marRight w:val="0"/>
      <w:marTop w:val="0"/>
      <w:marBottom w:val="0"/>
      <w:divBdr>
        <w:top w:val="none" w:sz="0" w:space="0" w:color="auto"/>
        <w:left w:val="none" w:sz="0" w:space="0" w:color="auto"/>
        <w:bottom w:val="none" w:sz="0" w:space="0" w:color="auto"/>
        <w:right w:val="none" w:sz="0" w:space="0" w:color="auto"/>
      </w:divBdr>
    </w:div>
    <w:div w:id="1953126764">
      <w:bodyDiv w:val="1"/>
      <w:marLeft w:val="0"/>
      <w:marRight w:val="0"/>
      <w:marTop w:val="0"/>
      <w:marBottom w:val="0"/>
      <w:divBdr>
        <w:top w:val="none" w:sz="0" w:space="0" w:color="auto"/>
        <w:left w:val="none" w:sz="0" w:space="0" w:color="auto"/>
        <w:bottom w:val="none" w:sz="0" w:space="0" w:color="auto"/>
        <w:right w:val="none" w:sz="0" w:space="0" w:color="auto"/>
      </w:divBdr>
    </w:div>
    <w:div w:id="1965959792">
      <w:bodyDiv w:val="1"/>
      <w:marLeft w:val="0"/>
      <w:marRight w:val="0"/>
      <w:marTop w:val="0"/>
      <w:marBottom w:val="0"/>
      <w:divBdr>
        <w:top w:val="none" w:sz="0" w:space="0" w:color="auto"/>
        <w:left w:val="none" w:sz="0" w:space="0" w:color="auto"/>
        <w:bottom w:val="none" w:sz="0" w:space="0" w:color="auto"/>
        <w:right w:val="none" w:sz="0" w:space="0" w:color="auto"/>
      </w:divBdr>
    </w:div>
    <w:div w:id="1986619579">
      <w:bodyDiv w:val="1"/>
      <w:marLeft w:val="0"/>
      <w:marRight w:val="0"/>
      <w:marTop w:val="0"/>
      <w:marBottom w:val="0"/>
      <w:divBdr>
        <w:top w:val="none" w:sz="0" w:space="0" w:color="auto"/>
        <w:left w:val="none" w:sz="0" w:space="0" w:color="auto"/>
        <w:bottom w:val="none" w:sz="0" w:space="0" w:color="auto"/>
        <w:right w:val="none" w:sz="0" w:space="0" w:color="auto"/>
      </w:divBdr>
    </w:div>
    <w:div w:id="2011171841">
      <w:bodyDiv w:val="1"/>
      <w:marLeft w:val="0"/>
      <w:marRight w:val="0"/>
      <w:marTop w:val="0"/>
      <w:marBottom w:val="0"/>
      <w:divBdr>
        <w:top w:val="none" w:sz="0" w:space="0" w:color="auto"/>
        <w:left w:val="none" w:sz="0" w:space="0" w:color="auto"/>
        <w:bottom w:val="none" w:sz="0" w:space="0" w:color="auto"/>
        <w:right w:val="none" w:sz="0" w:space="0" w:color="auto"/>
      </w:divBdr>
    </w:div>
    <w:div w:id="2017268466">
      <w:bodyDiv w:val="1"/>
      <w:marLeft w:val="0"/>
      <w:marRight w:val="0"/>
      <w:marTop w:val="0"/>
      <w:marBottom w:val="0"/>
      <w:divBdr>
        <w:top w:val="none" w:sz="0" w:space="0" w:color="auto"/>
        <w:left w:val="none" w:sz="0" w:space="0" w:color="auto"/>
        <w:bottom w:val="none" w:sz="0" w:space="0" w:color="auto"/>
        <w:right w:val="none" w:sz="0" w:space="0" w:color="auto"/>
      </w:divBdr>
    </w:div>
    <w:div w:id="2021733261">
      <w:bodyDiv w:val="1"/>
      <w:marLeft w:val="0"/>
      <w:marRight w:val="0"/>
      <w:marTop w:val="0"/>
      <w:marBottom w:val="0"/>
      <w:divBdr>
        <w:top w:val="none" w:sz="0" w:space="0" w:color="auto"/>
        <w:left w:val="none" w:sz="0" w:space="0" w:color="auto"/>
        <w:bottom w:val="none" w:sz="0" w:space="0" w:color="auto"/>
        <w:right w:val="none" w:sz="0" w:space="0" w:color="auto"/>
      </w:divBdr>
    </w:div>
    <w:div w:id="2022200366">
      <w:bodyDiv w:val="1"/>
      <w:marLeft w:val="0"/>
      <w:marRight w:val="0"/>
      <w:marTop w:val="0"/>
      <w:marBottom w:val="0"/>
      <w:divBdr>
        <w:top w:val="none" w:sz="0" w:space="0" w:color="auto"/>
        <w:left w:val="none" w:sz="0" w:space="0" w:color="auto"/>
        <w:bottom w:val="none" w:sz="0" w:space="0" w:color="auto"/>
        <w:right w:val="none" w:sz="0" w:space="0" w:color="auto"/>
      </w:divBdr>
    </w:div>
    <w:div w:id="2027292575">
      <w:bodyDiv w:val="1"/>
      <w:marLeft w:val="0"/>
      <w:marRight w:val="0"/>
      <w:marTop w:val="0"/>
      <w:marBottom w:val="0"/>
      <w:divBdr>
        <w:top w:val="none" w:sz="0" w:space="0" w:color="auto"/>
        <w:left w:val="none" w:sz="0" w:space="0" w:color="auto"/>
        <w:bottom w:val="none" w:sz="0" w:space="0" w:color="auto"/>
        <w:right w:val="none" w:sz="0" w:space="0" w:color="auto"/>
      </w:divBdr>
    </w:div>
    <w:div w:id="2034568589">
      <w:bodyDiv w:val="1"/>
      <w:marLeft w:val="0"/>
      <w:marRight w:val="0"/>
      <w:marTop w:val="0"/>
      <w:marBottom w:val="0"/>
      <w:divBdr>
        <w:top w:val="none" w:sz="0" w:space="0" w:color="auto"/>
        <w:left w:val="none" w:sz="0" w:space="0" w:color="auto"/>
        <w:bottom w:val="none" w:sz="0" w:space="0" w:color="auto"/>
        <w:right w:val="none" w:sz="0" w:space="0" w:color="auto"/>
      </w:divBdr>
    </w:div>
    <w:div w:id="2048990943">
      <w:bodyDiv w:val="1"/>
      <w:marLeft w:val="0"/>
      <w:marRight w:val="0"/>
      <w:marTop w:val="0"/>
      <w:marBottom w:val="0"/>
      <w:divBdr>
        <w:top w:val="none" w:sz="0" w:space="0" w:color="auto"/>
        <w:left w:val="none" w:sz="0" w:space="0" w:color="auto"/>
        <w:bottom w:val="none" w:sz="0" w:space="0" w:color="auto"/>
        <w:right w:val="none" w:sz="0" w:space="0" w:color="auto"/>
      </w:divBdr>
    </w:div>
    <w:div w:id="2058770530">
      <w:bodyDiv w:val="1"/>
      <w:marLeft w:val="0"/>
      <w:marRight w:val="0"/>
      <w:marTop w:val="0"/>
      <w:marBottom w:val="0"/>
      <w:divBdr>
        <w:top w:val="none" w:sz="0" w:space="0" w:color="auto"/>
        <w:left w:val="none" w:sz="0" w:space="0" w:color="auto"/>
        <w:bottom w:val="none" w:sz="0" w:space="0" w:color="auto"/>
        <w:right w:val="none" w:sz="0" w:space="0" w:color="auto"/>
      </w:divBdr>
    </w:div>
    <w:div w:id="2080321838">
      <w:bodyDiv w:val="1"/>
      <w:marLeft w:val="0"/>
      <w:marRight w:val="0"/>
      <w:marTop w:val="0"/>
      <w:marBottom w:val="0"/>
      <w:divBdr>
        <w:top w:val="none" w:sz="0" w:space="0" w:color="auto"/>
        <w:left w:val="none" w:sz="0" w:space="0" w:color="auto"/>
        <w:bottom w:val="none" w:sz="0" w:space="0" w:color="auto"/>
        <w:right w:val="none" w:sz="0" w:space="0" w:color="auto"/>
      </w:divBdr>
    </w:div>
    <w:div w:id="2092266325">
      <w:bodyDiv w:val="1"/>
      <w:marLeft w:val="0"/>
      <w:marRight w:val="0"/>
      <w:marTop w:val="0"/>
      <w:marBottom w:val="0"/>
      <w:divBdr>
        <w:top w:val="none" w:sz="0" w:space="0" w:color="auto"/>
        <w:left w:val="none" w:sz="0" w:space="0" w:color="auto"/>
        <w:bottom w:val="none" w:sz="0" w:space="0" w:color="auto"/>
        <w:right w:val="none" w:sz="0" w:space="0" w:color="auto"/>
      </w:divBdr>
    </w:div>
    <w:div w:id="2098555063">
      <w:bodyDiv w:val="1"/>
      <w:marLeft w:val="0"/>
      <w:marRight w:val="0"/>
      <w:marTop w:val="0"/>
      <w:marBottom w:val="0"/>
      <w:divBdr>
        <w:top w:val="none" w:sz="0" w:space="0" w:color="auto"/>
        <w:left w:val="none" w:sz="0" w:space="0" w:color="auto"/>
        <w:bottom w:val="none" w:sz="0" w:space="0" w:color="auto"/>
        <w:right w:val="none" w:sz="0" w:space="0" w:color="auto"/>
      </w:divBdr>
    </w:div>
    <w:div w:id="2099401461">
      <w:bodyDiv w:val="1"/>
      <w:marLeft w:val="0"/>
      <w:marRight w:val="0"/>
      <w:marTop w:val="0"/>
      <w:marBottom w:val="0"/>
      <w:divBdr>
        <w:top w:val="none" w:sz="0" w:space="0" w:color="auto"/>
        <w:left w:val="none" w:sz="0" w:space="0" w:color="auto"/>
        <w:bottom w:val="none" w:sz="0" w:space="0" w:color="auto"/>
        <w:right w:val="none" w:sz="0" w:space="0" w:color="auto"/>
      </w:divBdr>
    </w:div>
    <w:div w:id="2123838361">
      <w:bodyDiv w:val="1"/>
      <w:marLeft w:val="0"/>
      <w:marRight w:val="0"/>
      <w:marTop w:val="0"/>
      <w:marBottom w:val="0"/>
      <w:divBdr>
        <w:top w:val="none" w:sz="0" w:space="0" w:color="auto"/>
        <w:left w:val="none" w:sz="0" w:space="0" w:color="auto"/>
        <w:bottom w:val="none" w:sz="0" w:space="0" w:color="auto"/>
        <w:right w:val="none" w:sz="0" w:space="0" w:color="auto"/>
      </w:divBdr>
    </w:div>
    <w:div w:id="2123843898">
      <w:bodyDiv w:val="1"/>
      <w:marLeft w:val="0"/>
      <w:marRight w:val="0"/>
      <w:marTop w:val="0"/>
      <w:marBottom w:val="0"/>
      <w:divBdr>
        <w:top w:val="none" w:sz="0" w:space="0" w:color="auto"/>
        <w:left w:val="none" w:sz="0" w:space="0" w:color="auto"/>
        <w:bottom w:val="none" w:sz="0" w:space="0" w:color="auto"/>
        <w:right w:val="none" w:sz="0" w:space="0" w:color="auto"/>
      </w:divBdr>
    </w:div>
    <w:div w:id="2141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manana.kharchilava\Desktop\MAR\report\Average%20Weighted%20Interest%20Rate_2020%20MA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anana.kharchilava\Desktop\SEP\Report\Average%20Weighted%20Interest%20Rate_2020%2030%20SE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ana.kharchilava\Desktop\SEP\Report\Average%20Weighted%20Interest%20Rate_2020%2030%20SE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289362469298831E-2"/>
          <c:y val="0.10064981982793048"/>
          <c:w val="0.98634422421335266"/>
          <c:h val="0.89875897588273168"/>
        </c:manualLayout>
      </c:layout>
      <c:ofPieChart>
        <c:ofPieType val="bar"/>
        <c:varyColors val="1"/>
        <c:ser>
          <c:idx val="0"/>
          <c:order val="0"/>
          <c:tx>
            <c:strRef>
              <c:f>'GVT მარტი'!$P$32</c:f>
              <c:strCache>
                <c:ptCount val="1"/>
                <c:pt idx="0">
                  <c:v> საშინაო </c:v>
                </c:pt>
              </c:strCache>
            </c:strRef>
          </c:tx>
          <c:spPr>
            <a:ln>
              <a:solidFill>
                <a:schemeClr val="bg1"/>
              </a:solidFill>
            </a:ln>
            <a:scene3d>
              <a:camera prst="orthographicFront"/>
              <a:lightRig rig="threePt" dir="t"/>
            </a:scene3d>
            <a:sp3d>
              <a:bevelT w="88900"/>
            </a:sp3d>
          </c:spPr>
          <c:dPt>
            <c:idx val="0"/>
            <c:bubble3D val="0"/>
            <c:explosion val="4"/>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1-6C6F-44DC-B449-9671B51A1B2E}"/>
              </c:ext>
            </c:extLst>
          </c:dPt>
          <c:dPt>
            <c:idx val="1"/>
            <c:bubble3D val="0"/>
            <c:spPr>
              <a:solidFill>
                <a:srgbClr val="A5C6F7"/>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3-6C6F-44DC-B449-9671B51A1B2E}"/>
              </c:ext>
            </c:extLst>
          </c:dPt>
          <c:dPt>
            <c:idx val="2"/>
            <c:bubble3D val="0"/>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5-6C6F-44DC-B449-9671B51A1B2E}"/>
              </c:ext>
            </c:extLst>
          </c:dPt>
          <c:dPt>
            <c:idx val="3"/>
            <c:bubble3D val="0"/>
            <c:spPr>
              <a:solidFill>
                <a:schemeClr val="accent5">
                  <a:lumMod val="75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7-6C6F-44DC-B449-9671B51A1B2E}"/>
              </c:ext>
            </c:extLst>
          </c:dPt>
          <c:dPt>
            <c:idx val="4"/>
            <c:bubble3D val="0"/>
            <c:spPr>
              <a:solidFill>
                <a:schemeClr val="accent2"/>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9-6C6F-44DC-B449-9671B51A1B2E}"/>
              </c:ext>
            </c:extLst>
          </c:dPt>
          <c:dPt>
            <c:idx val="5"/>
            <c:bubble3D val="0"/>
            <c:spPr>
              <a:solidFill>
                <a:schemeClr val="accent1">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B-6C6F-44DC-B449-9671B51A1B2E}"/>
              </c:ext>
            </c:extLst>
          </c:dPt>
          <c:dLbls>
            <c:dLbl>
              <c:idx val="0"/>
              <c:layout>
                <c:manualLayout>
                  <c:x val="0.11114534388923454"/>
                  <c:y val="5.1229518640267058E-3"/>
                </c:manualLayout>
              </c:layout>
              <c:tx>
                <c:rich>
                  <a:bodyPr/>
                  <a:lstStyle/>
                  <a:p>
                    <a:r>
                      <a:rPr lang="ka-GE" sz="900"/>
                      <a:t> საშინაო 
31%</a:t>
                    </a:r>
                    <a:endParaRPr lang="ka-GE"/>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6F-44DC-B449-9671B51A1B2E}"/>
                </c:ext>
              </c:extLst>
            </c:dLbl>
            <c:dLbl>
              <c:idx val="1"/>
              <c:tx>
                <c:rich>
                  <a:bodyPr/>
                  <a:lstStyle/>
                  <a:p>
                    <a:pPr>
                      <a:defRPr sz="800">
                        <a:solidFill>
                          <a:sysClr val="windowText" lastClr="000000"/>
                        </a:solidFill>
                        <a:latin typeface="Calibri" pitchFamily="34" charset="0"/>
                      </a:defRPr>
                    </a:pPr>
                    <a:r>
                      <a:rPr lang="ka-GE" sz="800">
                        <a:solidFill>
                          <a:sysClr val="windowText" lastClr="000000"/>
                        </a:solidFill>
                      </a:rPr>
                      <a:t>მ</a:t>
                    </a:r>
                    <a:r>
                      <a:rPr lang="ka-GE" sz="750">
                        <a:solidFill>
                          <a:sysClr val="windowText" lastClr="000000"/>
                        </a:solidFill>
                      </a:rPr>
                      <a:t>რავალმხრივი</a:t>
                    </a:r>
                    <a:r>
                      <a:rPr lang="ka-GE" sz="800">
                        <a:solidFill>
                          <a:sysClr val="windowText" lastClr="000000"/>
                        </a:solidFill>
                      </a:rPr>
                      <a:t>
52%</a:t>
                    </a:r>
                  </a:p>
                </c:rich>
              </c:tx>
              <c:spPr>
                <a:noFill/>
              </c:spPr>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6F-44DC-B449-9671B51A1B2E}"/>
                </c:ext>
              </c:extLst>
            </c:dLbl>
            <c:dLbl>
              <c:idx val="2"/>
              <c:layout>
                <c:manualLayout>
                  <c:x val="-8.4331638381714522E-2"/>
                  <c:y val="2.5206641915874496E-2"/>
                </c:manualLayout>
              </c:layout>
              <c:tx>
                <c:rich>
                  <a:bodyPr/>
                  <a:lstStyle/>
                  <a:p>
                    <a:fld id="{A12E743F-15B9-46A9-B71D-F6AD22838EBC}" type="CATEGORYNAME">
                      <a:rPr lang="ka-GE"/>
                      <a:pPr/>
                      <a:t>[CATEGORY NAME]</a:t>
                    </a:fld>
                    <a:r>
                      <a:rPr lang="ka-GE" baseline="0"/>
                      <a:t>
13%</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5369663941871029"/>
                      <c:h val="0.2162348877374784"/>
                    </c:manualLayout>
                  </c15:layout>
                  <c15:dlblFieldTable/>
                  <c15:showDataLabelsRange val="0"/>
                </c:ext>
                <c:ext xmlns:c16="http://schemas.microsoft.com/office/drawing/2014/chart" uri="{C3380CC4-5D6E-409C-BE32-E72D297353CC}">
                  <c16:uniqueId val="{00000005-6C6F-44DC-B449-9671B51A1B2E}"/>
                </c:ext>
              </c:extLst>
            </c:dLbl>
            <c:dLbl>
              <c:idx val="3"/>
              <c:layout>
                <c:manualLayout>
                  <c:x val="-6.677208264498273E-2"/>
                  <c:y val="-6.3299470985817155E-3"/>
                </c:manualLayout>
              </c:layout>
              <c:tx>
                <c:rich>
                  <a:bodyPr/>
                  <a:lstStyle/>
                  <a:p>
                    <a:pPr>
                      <a:defRPr sz="800">
                        <a:solidFill>
                          <a:sysClr val="windowText" lastClr="000000"/>
                        </a:solidFill>
                        <a:latin typeface="Calibri" pitchFamily="34" charset="0"/>
                      </a:defRPr>
                    </a:pPr>
                    <a:fld id="{2487489D-5AE6-42DF-A20C-711714267CF7}" type="CATEGORYNAME">
                      <a:rPr lang="ka-GE" sz="800">
                        <a:solidFill>
                          <a:sysClr val="windowText" lastClr="000000"/>
                        </a:solidFill>
                      </a:rPr>
                      <a:pPr>
                        <a:defRPr sz="800">
                          <a:solidFill>
                            <a:sysClr val="windowText" lastClr="000000"/>
                          </a:solidFill>
                          <a:latin typeface="Calibri" pitchFamily="34" charset="0"/>
                        </a:defRPr>
                      </a:pPr>
                      <a:t>[CATEGORY NAME]</a:t>
                    </a:fld>
                    <a:r>
                      <a:rPr lang="ka-GE" sz="800">
                        <a:solidFill>
                          <a:sysClr val="windowText" lastClr="000000"/>
                        </a:solidFill>
                      </a:rPr>
                      <a:t> 4</a:t>
                    </a:r>
                    <a:r>
                      <a:rPr lang="ka-GE" sz="800" baseline="0">
                        <a:solidFill>
                          <a:sysClr val="windowText" lastClr="000000"/>
                        </a:solidFill>
                      </a:rPr>
                      <a:t>%</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31415470809602342"/>
                      <c:h val="9.5900884758145663E-2"/>
                    </c:manualLayout>
                  </c15:layout>
                  <c15:dlblFieldTable/>
                  <c15:showDataLabelsRange val="0"/>
                </c:ext>
                <c:ext xmlns:c16="http://schemas.microsoft.com/office/drawing/2014/chart" uri="{C3380CC4-5D6E-409C-BE32-E72D297353CC}">
                  <c16:uniqueId val="{00000007-6C6F-44DC-B449-9671B51A1B2E}"/>
                </c:ext>
              </c:extLst>
            </c:dLbl>
            <c:dLbl>
              <c:idx val="4"/>
              <c:delete val="1"/>
              <c:extLst>
                <c:ext xmlns:c15="http://schemas.microsoft.com/office/drawing/2012/chart" uri="{CE6537A1-D6FC-4f65-9D91-7224C49458BB}"/>
                <c:ext xmlns:c16="http://schemas.microsoft.com/office/drawing/2014/chart" uri="{C3380CC4-5D6E-409C-BE32-E72D297353CC}">
                  <c16:uniqueId val="{00000009-6C6F-44DC-B449-9671B51A1B2E}"/>
                </c:ext>
              </c:extLst>
            </c:dLbl>
            <c:dLbl>
              <c:idx val="5"/>
              <c:layout>
                <c:manualLayout>
                  <c:x val="-0.1925103163194519"/>
                  <c:y val="-4.9322073082833555E-3"/>
                </c:manualLayout>
              </c:layout>
              <c:tx>
                <c:rich>
                  <a:bodyPr/>
                  <a:lstStyle/>
                  <a:p>
                    <a:pPr>
                      <a:defRPr sz="900">
                        <a:solidFill>
                          <a:sysClr val="windowText" lastClr="000000"/>
                        </a:solidFill>
                        <a:latin typeface="Calibri" pitchFamily="34" charset="0"/>
                      </a:defRPr>
                    </a:pPr>
                    <a:r>
                      <a:rPr lang="ka-GE" sz="900" dirty="0">
                        <a:solidFill>
                          <a:sysClr val="windowText" lastClr="000000"/>
                        </a:solidFill>
                      </a:rPr>
                      <a:t>საგარეო
69%</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15958234103570837"/>
                      <c:h val="0.28531951640759928"/>
                    </c:manualLayout>
                  </c15:layout>
                </c:ext>
                <c:ext xmlns:c16="http://schemas.microsoft.com/office/drawing/2014/chart" uri="{C3380CC4-5D6E-409C-BE32-E72D297353CC}">
                  <c16:uniqueId val="{0000000B-6C6F-44DC-B449-9671B51A1B2E}"/>
                </c:ext>
              </c:extLst>
            </c:dLbl>
            <c:spPr>
              <a:noFill/>
              <a:ln>
                <a:noFill/>
              </a:ln>
              <a:effectLst/>
            </c:spPr>
            <c:txPr>
              <a:bodyPr/>
              <a:lstStyle/>
              <a:p>
                <a:pPr>
                  <a:defRPr sz="800">
                    <a:solidFill>
                      <a:sysClr val="windowText" lastClr="000000"/>
                    </a:solidFill>
                    <a:latin typeface="Calibri" pitchFamily="34" charset="0"/>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'GVT მარტი'!$P$32:$P$36</c:f>
              <c:strCache>
                <c:ptCount val="5"/>
                <c:pt idx="0">
                  <c:v> საშინაო </c:v>
                </c:pt>
                <c:pt idx="1">
                  <c:v>მრავალმხრივი</c:v>
                </c:pt>
                <c:pt idx="2">
                  <c:v>ორმხრივი</c:v>
                </c:pt>
                <c:pt idx="3">
                  <c:v>ევრობონდი</c:v>
                </c:pt>
                <c:pt idx="4">
                  <c:v>გარანტირებული</c:v>
                </c:pt>
              </c:strCache>
            </c:strRef>
          </c:cat>
          <c:val>
            <c:numRef>
              <c:f>'GVT მარტი'!$Q$32:$Q$36</c:f>
              <c:numCache>
                <c:formatCode>_(* #,##0_);_(* \(#,##0\);_(* "-"??_);_(@_)</c:formatCode>
                <c:ptCount val="5"/>
                <c:pt idx="0">
                  <c:v>4511786.9675800009</c:v>
                </c:pt>
                <c:pt idx="1">
                  <c:v>12779704.201760996</c:v>
                </c:pt>
                <c:pt idx="2">
                  <c:v>3448798.7942369478</c:v>
                </c:pt>
                <c:pt idx="3">
                  <c:v>1642250</c:v>
                </c:pt>
                <c:pt idx="4">
                  <c:v>5456.7829030000003</c:v>
                </c:pt>
              </c:numCache>
            </c:numRef>
          </c:val>
          <c:extLst>
            <c:ext xmlns:c16="http://schemas.microsoft.com/office/drawing/2014/chart" uri="{C3380CC4-5D6E-409C-BE32-E72D297353CC}">
              <c16:uniqueId val="{0000000C-6C6F-44DC-B449-9671B51A1B2E}"/>
            </c:ext>
          </c:extLst>
        </c:ser>
        <c:dLbls>
          <c:showLegendKey val="0"/>
          <c:showVal val="0"/>
          <c:showCatName val="1"/>
          <c:showSerName val="0"/>
          <c:showPercent val="1"/>
          <c:showBubbleSize val="0"/>
          <c:showLeaderLines val="0"/>
        </c:dLbls>
        <c:gapWidth val="66"/>
        <c:splitType val="pos"/>
        <c:splitPos val="4"/>
        <c:secondPieSize val="99"/>
        <c:serLines/>
      </c:of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81"/>
      <c:rAngAx val="0"/>
      <c:perspective val="40"/>
    </c:view3D>
    <c:floor>
      <c:thickness val="0"/>
    </c:floor>
    <c:sideWall>
      <c:thickness val="0"/>
    </c:sideWall>
    <c:backWall>
      <c:thickness val="0"/>
    </c:backWall>
    <c:plotArea>
      <c:layout>
        <c:manualLayout>
          <c:layoutTarget val="inner"/>
          <c:xMode val="edge"/>
          <c:yMode val="edge"/>
          <c:x val="0.12460432412503621"/>
          <c:y val="0.21857398002764447"/>
          <c:w val="0.75557434070346507"/>
          <c:h val="0.75373824293183511"/>
        </c:manualLayout>
      </c:layout>
      <c:pie3DChart>
        <c:varyColors val="1"/>
        <c:ser>
          <c:idx val="0"/>
          <c:order val="0"/>
          <c:spPr>
            <a:ln>
              <a:solidFill>
                <a:schemeClr val="bg1"/>
              </a:solidFill>
            </a:ln>
          </c:spPr>
          <c:explosion val="8"/>
          <c:dPt>
            <c:idx val="0"/>
            <c:bubble3D val="0"/>
            <c:spPr>
              <a:solidFill>
                <a:schemeClr val="accent5"/>
              </a:solidFill>
              <a:ln>
                <a:solidFill>
                  <a:schemeClr val="bg1"/>
                </a:solidFill>
              </a:ln>
            </c:spPr>
            <c:extLst>
              <c:ext xmlns:c16="http://schemas.microsoft.com/office/drawing/2014/chart" uri="{C3380CC4-5D6E-409C-BE32-E72D297353CC}">
                <c16:uniqueId val="{00000001-0C0A-4870-BB87-F760E8416639}"/>
              </c:ext>
            </c:extLst>
          </c:dPt>
          <c:dPt>
            <c:idx val="1"/>
            <c:bubble3D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0C0A-4870-BB87-F760E8416639}"/>
              </c:ext>
            </c:extLst>
          </c:dPt>
          <c:dPt>
            <c:idx val="2"/>
            <c:bubble3D val="0"/>
            <c:spPr>
              <a:solidFill>
                <a:schemeClr val="accent5">
                  <a:lumMod val="40000"/>
                  <a:lumOff val="60000"/>
                </a:schemeClr>
              </a:solidFill>
              <a:ln>
                <a:solidFill>
                  <a:schemeClr val="bg1"/>
                </a:solidFill>
              </a:ln>
            </c:spPr>
            <c:extLst>
              <c:ext xmlns:c16="http://schemas.microsoft.com/office/drawing/2014/chart" uri="{C3380CC4-5D6E-409C-BE32-E72D297353CC}">
                <c16:uniqueId val="{00000005-0C0A-4870-BB87-F760E8416639}"/>
              </c:ext>
            </c:extLst>
          </c:dPt>
          <c:dLbls>
            <c:dLbl>
              <c:idx val="0"/>
              <c:layout>
                <c:manualLayout>
                  <c:x val="-0.1923726852868736"/>
                  <c:y val="-0.23747377987245261"/>
                </c:manualLayout>
              </c:layout>
              <c:tx>
                <c:rich>
                  <a:bodyPr/>
                  <a:lstStyle/>
                  <a:p>
                    <a:pPr>
                      <a:defRPr sz="800">
                        <a:solidFill>
                          <a:sysClr val="windowText" lastClr="000000"/>
                        </a:solidFill>
                      </a:defRPr>
                    </a:pPr>
                    <a:fld id="{B8851A37-5CBB-4251-932D-6F2802A5BA3A}" type="CATEGORYNAME">
                      <a:rPr lang="en-US"/>
                      <a:pPr>
                        <a:defRPr sz="800">
                          <a:solidFill>
                            <a:sysClr val="windowText" lastClr="000000"/>
                          </a:solidFill>
                        </a:defRPr>
                      </a:pPr>
                      <a:t>[CATEGORY NAME]</a:t>
                    </a:fld>
                    <a:r>
                      <a:rPr lang="en-US" baseline="0"/>
                      <a:t> 63.7%</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0A-4870-BB87-F760E8416639}"/>
                </c:ext>
              </c:extLst>
            </c:dLbl>
            <c:dLbl>
              <c:idx val="1"/>
              <c:layout>
                <c:manualLayout>
                  <c:x val="0.17752514359275701"/>
                  <c:y val="1.390859915355055E-2"/>
                </c:manualLayout>
              </c:layout>
              <c:tx>
                <c:rich>
                  <a:bodyPr/>
                  <a:lstStyle/>
                  <a:p>
                    <a:fld id="{29E22B1F-B95F-4EFF-989E-71FB85A56E56}" type="CATEGORYNAME">
                      <a:rPr lang="en-US"/>
                      <a:pPr/>
                      <a:t>[CATEGORY NAME]</a:t>
                    </a:fld>
                    <a:r>
                      <a:rPr lang="en-US" baseline="0"/>
                      <a:t> 11.9%</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C0A-4870-BB87-F760E8416639}"/>
                </c:ext>
              </c:extLst>
            </c:dLbl>
            <c:dLbl>
              <c:idx val="2"/>
              <c:layout>
                <c:manualLayout>
                  <c:x val="-9.9618854873958509E-2"/>
                  <c:y val="0.16823122719416167"/>
                </c:manualLayout>
              </c:layout>
              <c:tx>
                <c:rich>
                  <a:bodyPr/>
                  <a:lstStyle/>
                  <a:p>
                    <a:fld id="{3447E3D4-17F7-40DD-A961-DC32346E58DD}" type="CATEGORYNAME">
                      <a:rPr lang="en-US"/>
                      <a:pPr/>
                      <a:t>[CATEGORY NAME]</a:t>
                    </a:fld>
                    <a:r>
                      <a:rPr lang="en-US" baseline="0"/>
                      <a:t> 22.8%</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C0A-4870-BB87-F760E8416639}"/>
                </c:ext>
              </c:extLst>
            </c:dLbl>
            <c:dLbl>
              <c:idx val="3"/>
              <c:tx>
                <c:rich>
                  <a:bodyPr/>
                  <a:lstStyle/>
                  <a:p>
                    <a:pPr>
                      <a:defRPr sz="800">
                        <a:solidFill>
                          <a:sysClr val="windowText" lastClr="000000"/>
                        </a:solidFill>
                      </a:defRPr>
                    </a:pPr>
                    <a:fld id="{AEBC6395-5835-4021-A35A-5169D06BA24C}" type="CATEGORYNAME">
                      <a:rPr lang="ka-GE"/>
                      <a:pPr>
                        <a:defRPr sz="800">
                          <a:solidFill>
                            <a:sysClr val="windowText" lastClr="000000"/>
                          </a:solidFill>
                        </a:defRPr>
                      </a:pPr>
                      <a:t>[CATEGORY NAME]</a:t>
                    </a:fld>
                    <a:r>
                      <a:rPr lang="ka-GE" baseline="0"/>
                      <a:t> 1.6%</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C0A-4870-BB87-F760E8416639}"/>
                </c:ext>
              </c:extLst>
            </c:dLbl>
            <c:numFmt formatCode="0%" sourceLinked="0"/>
            <c:spPr>
              <a:noFill/>
              <a:ln>
                <a:noFill/>
              </a:ln>
              <a:effectLst/>
            </c:spPr>
            <c:txPr>
              <a:bodyPr wrap="square" lIns="38100" tIns="19050" rIns="38100" bIns="19050" anchor="ctr">
                <a:spAutoFit/>
              </a:bodyPr>
              <a:lstStyle/>
              <a:p>
                <a:pPr>
                  <a:defRPr sz="800">
                    <a:solidFill>
                      <a:sysClr val="windowText" lastClr="000000"/>
                    </a:solidFill>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'SEP-20 GVT'!$K$50:$K$53</c:f>
              <c:strCache>
                <c:ptCount val="4"/>
                <c:pt idx="0">
                  <c:v>EUR</c:v>
                </c:pt>
                <c:pt idx="1">
                  <c:v>SDR</c:v>
                </c:pt>
                <c:pt idx="2">
                  <c:v>USD</c:v>
                </c:pt>
                <c:pt idx="3">
                  <c:v>სხვა</c:v>
                </c:pt>
              </c:strCache>
            </c:strRef>
          </c:cat>
          <c:val>
            <c:numRef>
              <c:f>'SEP-20 GVT'!$M$50:$M$53</c:f>
              <c:numCache>
                <c:formatCode>0%</c:formatCode>
                <c:ptCount val="4"/>
                <c:pt idx="0">
                  <c:v>0.40107294968308599</c:v>
                </c:pt>
                <c:pt idx="1">
                  <c:v>0.27835553405207042</c:v>
                </c:pt>
                <c:pt idx="2">
                  <c:v>0.28617519690379645</c:v>
                </c:pt>
                <c:pt idx="3">
                  <c:v>3.4396319361047256E-2</c:v>
                </c:pt>
              </c:numCache>
            </c:numRef>
          </c:val>
          <c:extLst>
            <c:ext xmlns:c16="http://schemas.microsoft.com/office/drawing/2014/chart" uri="{C3380CC4-5D6E-409C-BE32-E72D297353CC}">
              <c16:uniqueId val="{00000007-0C0A-4870-BB87-F760E8416639}"/>
            </c:ext>
          </c:extLst>
        </c:ser>
        <c:ser>
          <c:idx val="1"/>
          <c:order val="1"/>
          <c:explosion val="25"/>
          <c:cat>
            <c:strRef>
              <c:f>'SEP-20 GVT'!$K$50:$K$53</c:f>
              <c:strCache>
                <c:ptCount val="4"/>
                <c:pt idx="0">
                  <c:v>EUR</c:v>
                </c:pt>
                <c:pt idx="1">
                  <c:v>SDR</c:v>
                </c:pt>
                <c:pt idx="2">
                  <c:v>USD</c:v>
                </c:pt>
                <c:pt idx="3">
                  <c:v>სხვა</c:v>
                </c:pt>
              </c:strCache>
            </c:strRef>
          </c:cat>
          <c:val>
            <c:numRef>
              <c:f>'SEP-20 GVT'!$M$49:$M$53</c:f>
              <c:numCache>
                <c:formatCode>0%</c:formatCode>
                <c:ptCount val="5"/>
                <c:pt idx="1">
                  <c:v>0.40107294968308599</c:v>
                </c:pt>
                <c:pt idx="2">
                  <c:v>0.27835553405207042</c:v>
                </c:pt>
                <c:pt idx="3">
                  <c:v>0.28617519690379645</c:v>
                </c:pt>
                <c:pt idx="4">
                  <c:v>3.4396319361047256E-2</c:v>
                </c:pt>
              </c:numCache>
            </c:numRef>
          </c:val>
          <c:extLst>
            <c:ext xmlns:c16="http://schemas.microsoft.com/office/drawing/2014/chart" uri="{C3380CC4-5D6E-409C-BE32-E72D297353CC}">
              <c16:uniqueId val="{00000008-0C0A-4870-BB87-F760E8416639}"/>
            </c:ext>
          </c:extLst>
        </c:ser>
        <c:dLbls>
          <c:showLegendKey val="0"/>
          <c:showVal val="0"/>
          <c:showCatName val="0"/>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lgn="ctr">
              <a:defRPr sz="900" b="0">
                <a:solidFill>
                  <a:sysClr val="windowText" lastClr="000000"/>
                </a:solidFill>
                <a:latin typeface="Calibri" panose="020F0502020204030204" pitchFamily="34" charset="0"/>
                <a:cs typeface="Calibri" panose="020F0502020204030204" pitchFamily="34" charset="0"/>
              </a:defRPr>
            </a:pPr>
            <a:r>
              <a:rPr lang="ka-GE" sz="900" b="0">
                <a:solidFill>
                  <a:sysClr val="windowText" lastClr="000000"/>
                </a:solidFill>
                <a:latin typeface="Calibri" panose="020F0502020204030204" pitchFamily="34" charset="0"/>
                <a:cs typeface="Calibri" panose="020F0502020204030204" pitchFamily="34" charset="0"/>
              </a:rPr>
              <a:t>საპროცენტო განაკვეთის ტიპი</a:t>
            </a:r>
            <a:endParaRPr lang="en-US" sz="900" b="0">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0.20741229335861813"/>
          <c:y val="0"/>
        </c:manualLayout>
      </c:layout>
      <c:overlay val="0"/>
      <c:spPr>
        <a:ln>
          <a:noFill/>
        </a:ln>
      </c:spPr>
    </c:title>
    <c:autoTitleDeleted val="0"/>
    <c:view3D>
      <c:rotX val="40"/>
      <c:rotY val="20"/>
      <c:rAngAx val="0"/>
      <c:perspective val="50"/>
    </c:view3D>
    <c:floor>
      <c:thickness val="0"/>
    </c:floor>
    <c:sideWall>
      <c:thickness val="0"/>
    </c:sideWall>
    <c:backWall>
      <c:thickness val="0"/>
    </c:backWall>
    <c:plotArea>
      <c:layout>
        <c:manualLayout>
          <c:layoutTarget val="inner"/>
          <c:xMode val="edge"/>
          <c:yMode val="edge"/>
          <c:x val="5.7200424415033237E-2"/>
          <c:y val="0.24418046385748751"/>
          <c:w val="0.94279938072629477"/>
          <c:h val="0.75581982735620645"/>
        </c:manualLayout>
      </c:layout>
      <c:pie3DChart>
        <c:varyColors val="1"/>
        <c:ser>
          <c:idx val="0"/>
          <c:order val="0"/>
          <c:spPr>
            <a:ln>
              <a:solidFill>
                <a:schemeClr val="bg1"/>
              </a:solidFill>
            </a:ln>
          </c:spPr>
          <c:explosion val="9"/>
          <c:dPt>
            <c:idx val="0"/>
            <c:bubble3D val="0"/>
            <c:spPr>
              <a:solidFill>
                <a:schemeClr val="accent5">
                  <a:lumMod val="40000"/>
                  <a:lumOff val="60000"/>
                </a:schemeClr>
              </a:solidFill>
              <a:ln>
                <a:solidFill>
                  <a:schemeClr val="bg1"/>
                </a:solidFill>
              </a:ln>
              <a:effectLst>
                <a:outerShdw blurRad="40000" dist="23000" dir="5400000" sx="1000" sy="1000" rotWithShape="0">
                  <a:schemeClr val="bg1">
                    <a:alpha val="35000"/>
                  </a:schemeClr>
                </a:outerShdw>
              </a:effectLst>
            </c:spPr>
            <c:extLst>
              <c:ext xmlns:c16="http://schemas.microsoft.com/office/drawing/2014/chart" uri="{C3380CC4-5D6E-409C-BE32-E72D297353CC}">
                <c16:uniqueId val="{00000001-71A0-4E5E-8F3A-CC49ABDDB98C}"/>
              </c:ext>
            </c:extLst>
          </c:dPt>
          <c:dPt>
            <c:idx val="1"/>
            <c:bubble3D val="0"/>
            <c:explosion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71A0-4E5E-8F3A-CC49ABDDB98C}"/>
              </c:ext>
            </c:extLst>
          </c:dPt>
          <c:dLbls>
            <c:dLbl>
              <c:idx val="0"/>
              <c:layout>
                <c:manualLayout>
                  <c:x val="-6.3329386498238549E-2"/>
                  <c:y val="-0.13557706894609745"/>
                </c:manualLayout>
              </c:layout>
              <c:tx>
                <c:rich>
                  <a:bodyPr/>
                  <a:lstStyle/>
                  <a:p>
                    <a:pPr>
                      <a:defRPr sz="800" b="0">
                        <a:solidFill>
                          <a:sysClr val="windowText" lastClr="000000"/>
                        </a:solidFill>
                      </a:defRPr>
                    </a:pPr>
                    <a:r>
                      <a:rPr lang="ka-GE" sz="800"/>
                      <a:t>ცვლადი 53%</a:t>
                    </a:r>
                    <a:endParaRPr lang="ka-GE"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49759327204518278"/>
                      <c:h val="0.32782816704873913"/>
                    </c:manualLayout>
                  </c15:layout>
                </c:ext>
                <c:ext xmlns:c16="http://schemas.microsoft.com/office/drawing/2014/chart" uri="{C3380CC4-5D6E-409C-BE32-E72D297353CC}">
                  <c16:uniqueId val="{00000001-71A0-4E5E-8F3A-CC49ABDDB98C}"/>
                </c:ext>
              </c:extLst>
            </c:dLbl>
            <c:dLbl>
              <c:idx val="1"/>
              <c:layout>
                <c:manualLayout>
                  <c:x val="0.14765304860452652"/>
                  <c:y val="8.9416259676401211E-2"/>
                </c:manualLayout>
              </c:layout>
              <c:tx>
                <c:rich>
                  <a:bodyPr/>
                  <a:lstStyle/>
                  <a:p>
                    <a:pPr>
                      <a:defRPr sz="800" b="0">
                        <a:solidFill>
                          <a:sysClr val="windowText" lastClr="000000"/>
                        </a:solidFill>
                      </a:defRPr>
                    </a:pPr>
                    <a:r>
                      <a:rPr lang="ka-GE"/>
                      <a:t>ფიქსირებული</a:t>
                    </a:r>
                    <a:r>
                      <a:rPr lang="ka-GE" baseline="0"/>
                      <a:t>
47%</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47515136524164842"/>
                      <c:h val="0.26563208080002659"/>
                    </c:manualLayout>
                  </c15:layout>
                </c:ext>
                <c:ext xmlns:c16="http://schemas.microsoft.com/office/drawing/2014/chart" uri="{C3380CC4-5D6E-409C-BE32-E72D297353CC}">
                  <c16:uniqueId val="{00000003-71A0-4E5E-8F3A-CC49ABDDB98C}"/>
                </c:ext>
              </c:extLst>
            </c:dLbl>
            <c:spPr>
              <a:noFill/>
              <a:ln>
                <a:noFill/>
              </a:ln>
              <a:effectLst/>
            </c:spPr>
            <c:txPr>
              <a:bodyPr/>
              <a:lstStyle/>
              <a:p>
                <a:pPr>
                  <a:defRPr sz="700" b="0">
                    <a:solidFill>
                      <a:sysClr val="windowText" lastClr="0000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'SEP-20 GVT'!$L$39:$L$40</c:f>
              <c:strCache>
                <c:ptCount val="2"/>
                <c:pt idx="0">
                  <c:v>ფიქსირებული</c:v>
                </c:pt>
                <c:pt idx="1">
                  <c:v>ცვლადი</c:v>
                </c:pt>
              </c:strCache>
            </c:strRef>
          </c:cat>
          <c:val>
            <c:numRef>
              <c:f>'SEP-20 GVT'!$M$39:$M$40</c:f>
              <c:numCache>
                <c:formatCode>_(* #,##0_);_(* \(#,##0\);_(* "-"??_);_(@_)</c:formatCode>
                <c:ptCount val="2"/>
                <c:pt idx="0">
                  <c:v>3427189.6100270003</c:v>
                </c:pt>
                <c:pt idx="1">
                  <c:v>3081201.5321520008</c:v>
                </c:pt>
              </c:numCache>
            </c:numRef>
          </c:val>
          <c:extLst>
            <c:ext xmlns:c16="http://schemas.microsoft.com/office/drawing/2014/chart" uri="{C3380CC4-5D6E-409C-BE32-E72D297353CC}">
              <c16:uniqueId val="{00000004-71A0-4E5E-8F3A-CC49ABDDB98C}"/>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0.00028</cdr:y>
    </cdr:from>
    <cdr:to>
      <cdr:x>1</cdr:x>
      <cdr:y>0.15915</cdr:y>
    </cdr:to>
    <cdr:sp macro="" textlink="">
      <cdr:nvSpPr>
        <cdr:cNvPr id="2" name="TextBox 1"/>
        <cdr:cNvSpPr txBox="1"/>
      </cdr:nvSpPr>
      <cdr:spPr>
        <a:xfrm xmlns:a="http://schemas.openxmlformats.org/drawingml/2006/main">
          <a:off x="0" y="402"/>
          <a:ext cx="2011045" cy="228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ka-GE" sz="900" b="0">
              <a:effectLst/>
              <a:latin typeface="Calibri" panose="020F0502020204030204" pitchFamily="34" charset="0"/>
              <a:ea typeface="+mn-ea"/>
              <a:cs typeface="Calibri" panose="020F0502020204030204" pitchFamily="34" charset="0"/>
            </a:rPr>
            <a:t>სავალუტო   სტრუქტურა</a:t>
          </a:r>
          <a:endParaRPr lang="en-US" sz="900" b="0">
            <a:effectLst/>
            <a:latin typeface="Calibri" panose="020F0502020204030204" pitchFamily="34" charset="0"/>
            <a:cs typeface="Calibri" panose="020F0502020204030204" pitchFamily="34" charset="0"/>
          </a:endParaRPr>
        </a:p>
        <a:p xmlns:a="http://schemas.openxmlformats.org/drawingml/2006/main">
          <a:pPr algn="ctr"/>
          <a:endParaRPr lang="en-US" sz="900" b="0">
            <a:latin typeface="Calibri" panose="020F0502020204030204" pitchFamily="34" charset="0"/>
            <a:cs typeface="Calibri" panose="020F0502020204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737A-4D88-4CF6-A5EA-7CA85258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Shanshiashvili</dc:creator>
  <cp:keywords/>
  <dc:description/>
  <cp:lastModifiedBy>Giorgi Khutsishvili</cp:lastModifiedBy>
  <cp:revision>18</cp:revision>
  <cp:lastPrinted>2022-07-12T10:54:00Z</cp:lastPrinted>
  <dcterms:created xsi:type="dcterms:W3CDTF">2025-04-15T08:37:00Z</dcterms:created>
  <dcterms:modified xsi:type="dcterms:W3CDTF">2025-04-25T12:09:00Z</dcterms:modified>
</cp:coreProperties>
</file>